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2D" w:rsidRPr="00AF7A74" w:rsidRDefault="0021692D" w:rsidP="0021692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A2CB9">
        <w:rPr>
          <w:rFonts w:ascii="Times New Roman" w:hAnsi="Times New Roman" w:cs="Times New Roman"/>
          <w:sz w:val="28"/>
          <w:szCs w:val="28"/>
        </w:rPr>
        <w:t>№ 2</w:t>
      </w:r>
    </w:p>
    <w:p w:rsidR="0021692D" w:rsidRPr="00AF7A74" w:rsidRDefault="0021692D" w:rsidP="0021692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21692D" w:rsidRPr="00AF7A74" w:rsidRDefault="0091184B" w:rsidP="0021692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Прямоугольник: скругленные углы 2" o:spid="_x0000_s1026" style="position:absolute;left:0;text-align:left;margin-left:219.45pt;margin-top:-27pt;width:30pt;height:15.7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" stroked="f"/>
        </w:pict>
      </w:r>
      <w:r w:rsidR="0021692D" w:rsidRPr="00AF7A74">
        <w:rPr>
          <w:rFonts w:ascii="Times New Roman" w:hAnsi="Times New Roman" w:cs="Times New Roman"/>
          <w:sz w:val="28"/>
          <w:szCs w:val="28"/>
        </w:rPr>
        <w:t>УТВЕРЖДЕН</w:t>
      </w:r>
      <w:r w:rsidR="00113873">
        <w:rPr>
          <w:rFonts w:ascii="Times New Roman" w:hAnsi="Times New Roman" w:cs="Times New Roman"/>
          <w:sz w:val="28"/>
          <w:szCs w:val="28"/>
        </w:rPr>
        <w:t>Ы</w:t>
      </w:r>
    </w:p>
    <w:p w:rsidR="0021692D" w:rsidRPr="00AF7A74" w:rsidRDefault="0021692D" w:rsidP="0021692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21692D" w:rsidRPr="00AF7A74" w:rsidRDefault="0021692D" w:rsidP="0021692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21692D" w:rsidRPr="00AF7A74" w:rsidRDefault="0021692D" w:rsidP="0021692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615B73" w:rsidRPr="00AF7A74" w:rsidRDefault="00615B73" w:rsidP="00615B73">
      <w:pPr>
        <w:spacing w:after="72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16.12.2022</w:t>
      </w:r>
      <w:r w:rsidRPr="00AF7A74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700-П</w:t>
      </w:r>
    </w:p>
    <w:p w:rsidR="00D34EB8" w:rsidRPr="00847B15" w:rsidRDefault="00847B15" w:rsidP="00847B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21692D" w:rsidRPr="0021692D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объема и условия </w:t>
      </w:r>
      <w:r w:rsidR="008B0AA0" w:rsidRPr="008B0AA0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субсидий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B0AA0" w:rsidRPr="008B0AA0"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областным государственным автономным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 </w:t>
      </w:r>
      <w:r w:rsidR="008B0AA0" w:rsidRPr="008B0AA0">
        <w:rPr>
          <w:rFonts w:ascii="Times New Roman" w:hAnsi="Times New Roman" w:cs="Times New Roman"/>
          <w:b/>
          <w:bCs/>
          <w:sz w:val="28"/>
          <w:szCs w:val="28"/>
        </w:rPr>
        <w:t>бюджетным учреждениям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подведомственным министерству </w:t>
      </w:r>
      <w:r w:rsidR="008B0AA0" w:rsidRPr="008B0AA0">
        <w:rPr>
          <w:rFonts w:ascii="Times New Roman" w:hAnsi="Times New Roman" w:cs="Times New Roman"/>
          <w:b/>
          <w:bCs/>
          <w:sz w:val="28"/>
          <w:szCs w:val="28"/>
        </w:rPr>
        <w:t>молодежной политики Кировской области, на иные цели</w:t>
      </w:r>
    </w:p>
    <w:p w:rsidR="00D34EB8" w:rsidRPr="00FA5BBA" w:rsidRDefault="00D34EB8" w:rsidP="00847B15">
      <w:pPr>
        <w:pStyle w:val="ConsPlusTitle"/>
        <w:spacing w:before="480" w:after="36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34EB8" w:rsidRPr="00FA5BBA" w:rsidRDefault="00D34EB8" w:rsidP="00A320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1.1.</w:t>
      </w:r>
      <w:r w:rsidR="00FA5BBA">
        <w:rPr>
          <w:rFonts w:ascii="Times New Roman" w:hAnsi="Times New Roman" w:cs="Times New Roman"/>
          <w:sz w:val="28"/>
          <w:szCs w:val="28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 xml:space="preserve">Порядок определения объема и условия предоставления субсидий </w:t>
      </w:r>
      <w:r w:rsidR="00FA5BBA">
        <w:rPr>
          <w:rFonts w:ascii="Times New Roman" w:hAnsi="Times New Roman" w:cs="Times New Roman"/>
          <w:sz w:val="28"/>
          <w:szCs w:val="28"/>
        </w:rPr>
        <w:br/>
      </w:r>
      <w:r w:rsidRPr="00FA5BBA">
        <w:rPr>
          <w:rFonts w:ascii="Times New Roman" w:hAnsi="Times New Roman" w:cs="Times New Roman"/>
          <w:sz w:val="28"/>
          <w:szCs w:val="28"/>
        </w:rPr>
        <w:t xml:space="preserve">из областного бюджета областным государственным автономным </w:t>
      </w:r>
      <w:r w:rsidR="00FA5BBA">
        <w:rPr>
          <w:rFonts w:ascii="Times New Roman" w:hAnsi="Times New Roman" w:cs="Times New Roman"/>
          <w:sz w:val="28"/>
          <w:szCs w:val="28"/>
        </w:rPr>
        <w:br/>
      </w:r>
      <w:r w:rsidRPr="00FA5BBA">
        <w:rPr>
          <w:rFonts w:ascii="Times New Roman" w:hAnsi="Times New Roman" w:cs="Times New Roman"/>
          <w:sz w:val="28"/>
          <w:szCs w:val="28"/>
        </w:rPr>
        <w:t xml:space="preserve">и бюджетным учреждениям, подведомственным министерству молодежной политики Кировской области, на иные цели (далее </w:t>
      </w:r>
      <w:r w:rsidR="00FA5BBA">
        <w:rPr>
          <w:rFonts w:ascii="Times New Roman" w:hAnsi="Times New Roman" w:cs="Times New Roman"/>
          <w:sz w:val="28"/>
          <w:szCs w:val="28"/>
        </w:rPr>
        <w:t>–</w:t>
      </w:r>
      <w:r w:rsidRPr="00FA5BBA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FA5BBA">
        <w:rPr>
          <w:rFonts w:ascii="Times New Roman" w:hAnsi="Times New Roman" w:cs="Times New Roman"/>
          <w:sz w:val="28"/>
          <w:szCs w:val="28"/>
        </w:rPr>
        <w:br/>
      </w:r>
      <w:r w:rsidRPr="00FA5BBA">
        <w:rPr>
          <w:rFonts w:ascii="Times New Roman" w:hAnsi="Times New Roman" w:cs="Times New Roman"/>
          <w:sz w:val="28"/>
          <w:szCs w:val="28"/>
        </w:rPr>
        <w:t xml:space="preserve">и условия) устанавливают правила определения объема и условия предоставления субсидий из областного бюджета областным государственным </w:t>
      </w:r>
      <w:r w:rsidR="00847B15" w:rsidRPr="00FA5BBA">
        <w:rPr>
          <w:rFonts w:ascii="Times New Roman" w:hAnsi="Times New Roman" w:cs="Times New Roman"/>
          <w:sz w:val="28"/>
          <w:szCs w:val="28"/>
        </w:rPr>
        <w:t>автономным</w:t>
      </w:r>
      <w:r w:rsidR="00847B15">
        <w:rPr>
          <w:rFonts w:ascii="Times New Roman" w:hAnsi="Times New Roman" w:cs="Times New Roman"/>
          <w:sz w:val="28"/>
          <w:szCs w:val="28"/>
        </w:rPr>
        <w:t xml:space="preserve"> и</w:t>
      </w:r>
      <w:r w:rsidR="00847B15" w:rsidRPr="00FA5BBA">
        <w:rPr>
          <w:rFonts w:ascii="Times New Roman" w:hAnsi="Times New Roman" w:cs="Times New Roman"/>
          <w:sz w:val="28"/>
          <w:szCs w:val="28"/>
        </w:rPr>
        <w:t xml:space="preserve"> </w:t>
      </w:r>
      <w:r w:rsidR="00847B15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Pr="00FA5BBA">
        <w:rPr>
          <w:rFonts w:ascii="Times New Roman" w:hAnsi="Times New Roman" w:cs="Times New Roman"/>
          <w:sz w:val="28"/>
          <w:szCs w:val="28"/>
        </w:rPr>
        <w:t>учреждениям, подведомственным министерству молодежной политики Кировской области</w:t>
      </w:r>
      <w:r w:rsidR="00847B15">
        <w:rPr>
          <w:rFonts w:ascii="Times New Roman" w:hAnsi="Times New Roman" w:cs="Times New Roman"/>
          <w:sz w:val="28"/>
          <w:szCs w:val="28"/>
        </w:rPr>
        <w:t>,</w:t>
      </w:r>
      <w:r w:rsidRPr="00FA5BBA">
        <w:rPr>
          <w:rFonts w:ascii="Times New Roman" w:hAnsi="Times New Roman" w:cs="Times New Roman"/>
          <w:sz w:val="28"/>
          <w:szCs w:val="28"/>
        </w:rPr>
        <w:t xml:space="preserve"> </w:t>
      </w:r>
      <w:r w:rsidR="00CB0D5A" w:rsidRPr="00FA5BBA">
        <w:rPr>
          <w:rFonts w:ascii="Times New Roman" w:hAnsi="Times New Roman" w:cs="Times New Roman"/>
          <w:sz w:val="28"/>
          <w:szCs w:val="28"/>
        </w:rPr>
        <w:t xml:space="preserve">на иные цели (далее </w:t>
      </w:r>
      <w:r w:rsidR="00CB0D5A">
        <w:rPr>
          <w:rFonts w:ascii="Times New Roman" w:hAnsi="Times New Roman" w:cs="Times New Roman"/>
          <w:sz w:val="28"/>
          <w:szCs w:val="28"/>
        </w:rPr>
        <w:t>–</w:t>
      </w:r>
      <w:r w:rsidR="00CB0D5A" w:rsidRPr="00FA5BBA">
        <w:rPr>
          <w:rFonts w:ascii="Times New Roman" w:hAnsi="Times New Roman" w:cs="Times New Roman"/>
          <w:sz w:val="28"/>
          <w:szCs w:val="28"/>
        </w:rPr>
        <w:t xml:space="preserve"> субсидии)</w:t>
      </w:r>
      <w:r w:rsidR="00CB0D5A">
        <w:rPr>
          <w:rFonts w:ascii="Times New Roman" w:hAnsi="Times New Roman" w:cs="Times New Roman"/>
          <w:sz w:val="28"/>
          <w:szCs w:val="28"/>
        </w:rPr>
        <w:t>.</w:t>
      </w:r>
      <w:r w:rsidR="00CB0D5A" w:rsidRPr="00FA5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EB8" w:rsidRPr="00FA5BBA" w:rsidRDefault="00D34EB8" w:rsidP="00A320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3"/>
      <w:bookmarkEnd w:id="0"/>
      <w:r w:rsidRPr="00FA5BBA">
        <w:rPr>
          <w:rFonts w:ascii="Times New Roman" w:hAnsi="Times New Roman" w:cs="Times New Roman"/>
          <w:sz w:val="28"/>
          <w:szCs w:val="28"/>
        </w:rPr>
        <w:t>1.2.</w:t>
      </w:r>
      <w:r w:rsidR="00FA5B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CB0D5A" w:rsidRPr="00FA5BBA">
        <w:rPr>
          <w:rFonts w:ascii="Times New Roman" w:hAnsi="Times New Roman" w:cs="Times New Roman"/>
          <w:sz w:val="28"/>
          <w:szCs w:val="28"/>
        </w:rPr>
        <w:t xml:space="preserve">областным государственным </w:t>
      </w:r>
      <w:r w:rsidR="00847B15" w:rsidRPr="00FA5BBA">
        <w:rPr>
          <w:rFonts w:ascii="Times New Roman" w:hAnsi="Times New Roman" w:cs="Times New Roman"/>
          <w:sz w:val="28"/>
          <w:szCs w:val="28"/>
        </w:rPr>
        <w:t xml:space="preserve">автономным </w:t>
      </w:r>
      <w:r w:rsidR="00847B15">
        <w:rPr>
          <w:rFonts w:ascii="Times New Roman" w:hAnsi="Times New Roman" w:cs="Times New Roman"/>
          <w:sz w:val="28"/>
          <w:szCs w:val="28"/>
        </w:rPr>
        <w:t>и бюджетным</w:t>
      </w:r>
      <w:r w:rsidR="00CB0D5A" w:rsidRPr="00FA5BBA">
        <w:rPr>
          <w:rFonts w:ascii="Times New Roman" w:hAnsi="Times New Roman" w:cs="Times New Roman"/>
          <w:sz w:val="28"/>
          <w:szCs w:val="28"/>
        </w:rPr>
        <w:t xml:space="preserve"> учреждениям, подведомственным министерству молодежной политики Кировской области (далее </w:t>
      </w:r>
      <w:r w:rsidR="00CB0D5A">
        <w:rPr>
          <w:rFonts w:ascii="Times New Roman" w:hAnsi="Times New Roman" w:cs="Times New Roman"/>
          <w:sz w:val="28"/>
          <w:szCs w:val="28"/>
        </w:rPr>
        <w:t>–</w:t>
      </w:r>
      <w:r w:rsidR="00CB0D5A" w:rsidRPr="00FA5BBA">
        <w:rPr>
          <w:rFonts w:ascii="Times New Roman" w:hAnsi="Times New Roman" w:cs="Times New Roman"/>
          <w:sz w:val="28"/>
          <w:szCs w:val="28"/>
        </w:rPr>
        <w:t xml:space="preserve"> учреждения)</w:t>
      </w:r>
      <w:r w:rsidR="00847B15">
        <w:rPr>
          <w:rFonts w:ascii="Times New Roman" w:hAnsi="Times New Roman" w:cs="Times New Roman"/>
          <w:sz w:val="28"/>
          <w:szCs w:val="28"/>
        </w:rPr>
        <w:t>,</w:t>
      </w:r>
      <w:r w:rsidR="00CB0D5A">
        <w:rPr>
          <w:rFonts w:ascii="Times New Roman" w:hAnsi="Times New Roman" w:cs="Times New Roman"/>
          <w:sz w:val="28"/>
          <w:szCs w:val="28"/>
        </w:rPr>
        <w:t xml:space="preserve"> </w:t>
      </w:r>
      <w:r w:rsidR="005506EB">
        <w:rPr>
          <w:rFonts w:ascii="Times New Roman" w:hAnsi="Times New Roman" w:cs="Times New Roman"/>
          <w:sz w:val="28"/>
          <w:szCs w:val="28"/>
        </w:rPr>
        <w:br/>
      </w:r>
      <w:r w:rsidRPr="00FA5BBA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 Бюджетного кодекса Российской Федерации на следующие цели:</w:t>
      </w:r>
    </w:p>
    <w:p w:rsidR="006E5D3D" w:rsidRPr="006E5D3D" w:rsidRDefault="006E5D3D" w:rsidP="00A320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94"/>
      <w:bookmarkEnd w:id="1"/>
      <w:r w:rsidRPr="006E5D3D">
        <w:rPr>
          <w:rFonts w:ascii="Times New Roman" w:hAnsi="Times New Roman" w:cs="Times New Roman"/>
          <w:sz w:val="28"/>
          <w:szCs w:val="28"/>
        </w:rPr>
        <w:t xml:space="preserve">1.2.1. Реализация отдельных мероприятий государственных программ Кировской области (далее </w:t>
      </w:r>
      <w:r w:rsidR="0012339C">
        <w:rPr>
          <w:rFonts w:ascii="Times New Roman" w:hAnsi="Times New Roman" w:cs="Times New Roman"/>
          <w:sz w:val="28"/>
          <w:szCs w:val="28"/>
        </w:rPr>
        <w:t>–</w:t>
      </w:r>
      <w:r w:rsidRPr="006E5D3D">
        <w:rPr>
          <w:rFonts w:ascii="Times New Roman" w:hAnsi="Times New Roman" w:cs="Times New Roman"/>
          <w:sz w:val="28"/>
          <w:szCs w:val="28"/>
        </w:rPr>
        <w:t xml:space="preserve"> государственные программы), подпрограмм государственных программ и региональных проектов, участниками которых являются учреждения.</w:t>
      </w:r>
    </w:p>
    <w:p w:rsidR="00D34EB8" w:rsidRPr="00FA5BBA" w:rsidRDefault="00D34EB8" w:rsidP="00F065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1.2.2.</w:t>
      </w:r>
      <w:r w:rsidR="00FA5B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E5D3D" w:rsidRPr="006E5D3D">
        <w:rPr>
          <w:rFonts w:ascii="Times New Roman" w:hAnsi="Times New Roman" w:cs="Times New Roman"/>
          <w:sz w:val="28"/>
          <w:szCs w:val="28"/>
        </w:rPr>
        <w:t xml:space="preserve">Проведение ремонта зданий, иных объектов недвижимого </w:t>
      </w:r>
      <w:r w:rsidR="006E5D3D" w:rsidRPr="006E5D3D">
        <w:rPr>
          <w:rFonts w:ascii="Times New Roman" w:hAnsi="Times New Roman" w:cs="Times New Roman"/>
          <w:sz w:val="28"/>
          <w:szCs w:val="28"/>
        </w:rPr>
        <w:lastRenderedPageBreak/>
        <w:t>имущества и (или) особо ценного движимого имущества, ра</w:t>
      </w:r>
      <w:r w:rsidR="006E5D3D">
        <w:rPr>
          <w:rFonts w:ascii="Times New Roman" w:hAnsi="Times New Roman" w:cs="Times New Roman"/>
          <w:sz w:val="28"/>
          <w:szCs w:val="28"/>
        </w:rPr>
        <w:t xml:space="preserve">зработка проектной документации </w:t>
      </w:r>
      <w:r w:rsidRPr="00FA5BBA">
        <w:rPr>
          <w:rFonts w:ascii="Times New Roman" w:hAnsi="Times New Roman" w:cs="Times New Roman"/>
          <w:sz w:val="28"/>
          <w:szCs w:val="28"/>
        </w:rPr>
        <w:t>(включая инженерные изыскания)</w:t>
      </w:r>
      <w:r w:rsidR="00F0658D">
        <w:rPr>
          <w:rFonts w:ascii="Times New Roman" w:hAnsi="Times New Roman" w:cs="Times New Roman"/>
          <w:sz w:val="28"/>
          <w:szCs w:val="28"/>
        </w:rPr>
        <w:t xml:space="preserve">, </w:t>
      </w:r>
      <w:r w:rsidR="00F0658D" w:rsidRPr="00FA5BBA">
        <w:rPr>
          <w:rFonts w:ascii="Times New Roman" w:hAnsi="Times New Roman" w:cs="Times New Roman"/>
          <w:sz w:val="28"/>
          <w:szCs w:val="28"/>
        </w:rPr>
        <w:t>которые не учитывались при расчете размера субсидии из областного бюджета областным государственным автономным и бюджетным учреждениям, подведомственным министерству молодежной политики Кировской области, на финансовое обеспечение выполнения государственного задания.</w:t>
      </w:r>
    </w:p>
    <w:p w:rsidR="00D34EB8" w:rsidRPr="00FA5BBA" w:rsidRDefault="00D34EB8" w:rsidP="00A320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1.2.3.</w:t>
      </w:r>
      <w:r w:rsidR="00FA5B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 xml:space="preserve">Обеспечение безопасности зданий, иных объектов недвижимого имущества, закрепленных за учреждениями, </w:t>
      </w:r>
      <w:r w:rsidR="00CB0D5A">
        <w:rPr>
          <w:rFonts w:ascii="Times New Roman" w:hAnsi="Times New Roman" w:cs="Times New Roman"/>
          <w:sz w:val="28"/>
          <w:szCs w:val="28"/>
        </w:rPr>
        <w:t>–</w:t>
      </w:r>
      <w:r w:rsidRPr="00FA5BBA">
        <w:rPr>
          <w:rFonts w:ascii="Times New Roman" w:hAnsi="Times New Roman" w:cs="Times New Roman"/>
          <w:sz w:val="28"/>
          <w:szCs w:val="28"/>
        </w:rPr>
        <w:t xml:space="preserve"> в случае, если соответствующие затраты не учитывались при расчете размера субсидии </w:t>
      </w:r>
      <w:r w:rsidR="00847B15" w:rsidRPr="00FA5BBA">
        <w:rPr>
          <w:rFonts w:ascii="Times New Roman" w:hAnsi="Times New Roman" w:cs="Times New Roman"/>
          <w:sz w:val="28"/>
          <w:szCs w:val="28"/>
        </w:rPr>
        <w:t xml:space="preserve">из областного бюджета областным государственным автономным </w:t>
      </w:r>
      <w:r w:rsidR="00847B15">
        <w:rPr>
          <w:rFonts w:ascii="Times New Roman" w:hAnsi="Times New Roman" w:cs="Times New Roman"/>
          <w:sz w:val="28"/>
          <w:szCs w:val="28"/>
        </w:rPr>
        <w:br/>
      </w:r>
      <w:r w:rsidR="00847B15" w:rsidRPr="00FA5BBA">
        <w:rPr>
          <w:rFonts w:ascii="Times New Roman" w:hAnsi="Times New Roman" w:cs="Times New Roman"/>
          <w:sz w:val="28"/>
          <w:szCs w:val="28"/>
        </w:rPr>
        <w:t xml:space="preserve">и бюджетным учреждениям, подведомственным министерству молодежной политики Кировской области, </w:t>
      </w:r>
      <w:r w:rsidRPr="00FA5BBA">
        <w:rPr>
          <w:rFonts w:ascii="Times New Roman" w:hAnsi="Times New Roman" w:cs="Times New Roman"/>
          <w:sz w:val="28"/>
          <w:szCs w:val="28"/>
        </w:rPr>
        <w:t>на финансовое обеспечение выполнения государственного задания.</w:t>
      </w:r>
    </w:p>
    <w:p w:rsidR="00D34EB8" w:rsidRPr="00FA5BBA" w:rsidRDefault="00D34EB8" w:rsidP="00847B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1.2.4.</w:t>
      </w:r>
      <w:r w:rsidR="00FA5B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 xml:space="preserve">Приобретение основных средств, материальных запасов и иного имущества, необходимых для осуществления основных видов деятельности учреждений, затраты на приобретение которых не учитывались при расчете размера </w:t>
      </w:r>
      <w:r w:rsidR="00847B15" w:rsidRPr="00FA5BBA">
        <w:rPr>
          <w:rFonts w:ascii="Times New Roman" w:hAnsi="Times New Roman" w:cs="Times New Roman"/>
          <w:sz w:val="28"/>
          <w:szCs w:val="28"/>
        </w:rPr>
        <w:t>субсидии из областного бюджета областным государственным автономным и бюджетным учреждениям, подведомственным министерству молодежной политики Кировской области, на финансовое обеспечение выполнения государственного задания.</w:t>
      </w:r>
    </w:p>
    <w:p w:rsidR="00D34EB8" w:rsidRPr="00FA5BBA" w:rsidRDefault="00D34EB8" w:rsidP="00847B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1.2.5.</w:t>
      </w:r>
      <w:r w:rsidR="00FA5B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 xml:space="preserve">Осуществление расходов, связанных с необходимостью выполнения предписаний контролирующих органов, которые не учитывались при расчете размера </w:t>
      </w:r>
      <w:r w:rsidR="00847B15" w:rsidRPr="00FA5BBA">
        <w:rPr>
          <w:rFonts w:ascii="Times New Roman" w:hAnsi="Times New Roman" w:cs="Times New Roman"/>
          <w:sz w:val="28"/>
          <w:szCs w:val="28"/>
        </w:rPr>
        <w:t>субсидии из областного бюджета областным государственным автономным и бюджетным учреждениям, подведомственным министерству молодежной политики Кировской области, на финансовое обеспечение выполнения государственного задания.</w:t>
      </w:r>
    </w:p>
    <w:p w:rsidR="00D34EB8" w:rsidRDefault="00D34EB8" w:rsidP="00A320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9"/>
      <w:bookmarkEnd w:id="2"/>
      <w:r w:rsidRPr="00FA5BBA">
        <w:rPr>
          <w:rFonts w:ascii="Times New Roman" w:hAnsi="Times New Roman" w:cs="Times New Roman"/>
          <w:sz w:val="28"/>
          <w:szCs w:val="28"/>
        </w:rPr>
        <w:t>1.2.6.</w:t>
      </w:r>
      <w:r w:rsidR="00FA5B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>Осуществление расходов, возникающих вследствие чрезвычайных обстоятельств (стихийных бедствий, пожаров</w:t>
      </w:r>
      <w:r w:rsidR="00F0658D">
        <w:rPr>
          <w:rFonts w:ascii="Times New Roman" w:hAnsi="Times New Roman" w:cs="Times New Roman"/>
          <w:sz w:val="28"/>
          <w:szCs w:val="28"/>
        </w:rPr>
        <w:t>)</w:t>
      </w:r>
      <w:r w:rsidRPr="00FA5BBA">
        <w:rPr>
          <w:rFonts w:ascii="Times New Roman" w:hAnsi="Times New Roman" w:cs="Times New Roman"/>
          <w:sz w:val="28"/>
          <w:szCs w:val="28"/>
        </w:rPr>
        <w:t>.</w:t>
      </w:r>
    </w:p>
    <w:p w:rsidR="00D34EB8" w:rsidRPr="00F0658D" w:rsidRDefault="00D34EB8" w:rsidP="00F065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P100"/>
      <w:bookmarkEnd w:id="3"/>
      <w:r w:rsidRPr="00FA5BBA">
        <w:rPr>
          <w:rFonts w:ascii="Times New Roman" w:hAnsi="Times New Roman" w:cs="Times New Roman"/>
          <w:sz w:val="28"/>
          <w:szCs w:val="28"/>
        </w:rPr>
        <w:t>1.3.</w:t>
      </w:r>
      <w:r w:rsidR="00FA5B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065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Предоставление субсидий осуществляется министерством молодежной политики Кировской области (далее </w:t>
      </w:r>
      <w:r w:rsidR="0012339C">
        <w:rPr>
          <w:rFonts w:ascii="Times New Roman" w:hAnsi="Times New Roman" w:cs="Times New Roman"/>
          <w:sz w:val="28"/>
          <w:szCs w:val="28"/>
        </w:rPr>
        <w:t>–</w:t>
      </w:r>
      <w:r w:rsidR="00F065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министерство) в пределах </w:t>
      </w:r>
      <w:r w:rsidR="00F0658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лимитов бюджетных обязательств, доведенных в установленном порядке </w:t>
      </w:r>
      <w:r w:rsidR="00F0658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до министерства на соответствующий финансовый год и на плановый период на предоставление субсидий.</w:t>
      </w:r>
    </w:p>
    <w:p w:rsidR="00D34EB8" w:rsidRPr="00FA5BBA" w:rsidRDefault="00D34EB8" w:rsidP="00A3203F">
      <w:pPr>
        <w:pStyle w:val="ConsPlusTitle"/>
        <w:spacing w:before="360" w:after="36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D34EB8" w:rsidRPr="00FA5BBA" w:rsidRDefault="00D34EB8" w:rsidP="00A320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2.1.</w:t>
      </w:r>
      <w:r w:rsidR="00FA5BBA">
        <w:rPr>
          <w:rFonts w:ascii="Times New Roman" w:hAnsi="Times New Roman" w:cs="Times New Roman"/>
          <w:sz w:val="28"/>
          <w:szCs w:val="28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>Субсидия предоставляется учреждению при соблюдении следующих условий:</w:t>
      </w:r>
    </w:p>
    <w:p w:rsidR="00D34EB8" w:rsidRPr="00FA5BBA" w:rsidRDefault="00D34EB8" w:rsidP="00A320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2.1.1.</w:t>
      </w:r>
      <w:r w:rsidR="00FA5BBA">
        <w:rPr>
          <w:rFonts w:ascii="Times New Roman" w:hAnsi="Times New Roman" w:cs="Times New Roman"/>
          <w:sz w:val="28"/>
          <w:szCs w:val="28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 xml:space="preserve">Наличие заключенного соглашения о предоставлении субсидии (далее </w:t>
      </w:r>
      <w:r w:rsidR="0080233A">
        <w:rPr>
          <w:rFonts w:ascii="Times New Roman" w:hAnsi="Times New Roman" w:cs="Times New Roman"/>
          <w:sz w:val="28"/>
          <w:szCs w:val="28"/>
        </w:rPr>
        <w:t xml:space="preserve">– </w:t>
      </w:r>
      <w:r w:rsidRPr="00FA5BBA">
        <w:rPr>
          <w:rFonts w:ascii="Times New Roman" w:hAnsi="Times New Roman" w:cs="Times New Roman"/>
          <w:sz w:val="28"/>
          <w:szCs w:val="28"/>
        </w:rPr>
        <w:t>соглашение) согласно типовой форме, установленной правовым актом министерства финансов Кировской области, если иное не определено нормативными правовыми актами Правительства Российской Федерации.</w:t>
      </w:r>
    </w:p>
    <w:p w:rsidR="00D34EB8" w:rsidRPr="00FA5BBA" w:rsidRDefault="00D34EB8" w:rsidP="00A320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7"/>
      <w:bookmarkEnd w:id="4"/>
      <w:r w:rsidRPr="00FA5BBA">
        <w:rPr>
          <w:rFonts w:ascii="Times New Roman" w:hAnsi="Times New Roman" w:cs="Times New Roman"/>
          <w:sz w:val="28"/>
          <w:szCs w:val="28"/>
        </w:rPr>
        <w:t>2.</w:t>
      </w:r>
      <w:r w:rsidR="0024717F">
        <w:rPr>
          <w:rFonts w:ascii="Times New Roman" w:hAnsi="Times New Roman" w:cs="Times New Roman"/>
          <w:sz w:val="28"/>
          <w:szCs w:val="28"/>
        </w:rPr>
        <w:t>1</w:t>
      </w:r>
      <w:r w:rsidRPr="00FA5BBA">
        <w:rPr>
          <w:rFonts w:ascii="Times New Roman" w:hAnsi="Times New Roman" w:cs="Times New Roman"/>
          <w:sz w:val="28"/>
          <w:szCs w:val="28"/>
        </w:rPr>
        <w:t>.</w:t>
      </w:r>
      <w:r w:rsidR="0024717F">
        <w:rPr>
          <w:rFonts w:ascii="Times New Roman" w:hAnsi="Times New Roman" w:cs="Times New Roman"/>
          <w:sz w:val="28"/>
          <w:szCs w:val="28"/>
        </w:rPr>
        <w:t>2</w:t>
      </w:r>
      <w:r w:rsidRPr="00FA5BBA">
        <w:rPr>
          <w:rFonts w:ascii="Times New Roman" w:hAnsi="Times New Roman" w:cs="Times New Roman"/>
          <w:sz w:val="28"/>
          <w:szCs w:val="28"/>
        </w:rPr>
        <w:t>.</w:t>
      </w:r>
      <w:r w:rsidR="00FA5BBA">
        <w:rPr>
          <w:rFonts w:ascii="Times New Roman" w:hAnsi="Times New Roman" w:cs="Times New Roman"/>
          <w:sz w:val="28"/>
          <w:szCs w:val="28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 w:rsidR="000B69B7">
        <w:rPr>
          <w:rFonts w:ascii="Times New Roman" w:hAnsi="Times New Roman" w:cs="Times New Roman"/>
          <w:sz w:val="28"/>
          <w:szCs w:val="28"/>
        </w:rPr>
        <w:br/>
      </w:r>
      <w:r w:rsidRPr="00FA5BBA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налогах </w:t>
      </w:r>
      <w:r w:rsidR="005506EB">
        <w:rPr>
          <w:rFonts w:ascii="Times New Roman" w:hAnsi="Times New Roman" w:cs="Times New Roman"/>
          <w:sz w:val="28"/>
          <w:szCs w:val="28"/>
        </w:rPr>
        <w:br/>
      </w:r>
      <w:r w:rsidRPr="00FA5BBA">
        <w:rPr>
          <w:rFonts w:ascii="Times New Roman" w:hAnsi="Times New Roman" w:cs="Times New Roman"/>
          <w:sz w:val="28"/>
          <w:szCs w:val="28"/>
        </w:rPr>
        <w:t>и сборах</w:t>
      </w:r>
      <w:r w:rsidR="005506EB">
        <w:rPr>
          <w:rFonts w:ascii="Times New Roman" w:hAnsi="Times New Roman" w:cs="Times New Roman"/>
          <w:sz w:val="28"/>
          <w:szCs w:val="28"/>
        </w:rPr>
        <w:t>,</w:t>
      </w:r>
      <w:r w:rsidR="00526907" w:rsidRPr="00526907">
        <w:rPr>
          <w:rFonts w:ascii="Times New Roman" w:hAnsi="Times New Roman" w:cs="Times New Roman"/>
          <w:sz w:val="28"/>
          <w:szCs w:val="28"/>
        </w:rPr>
        <w:t xml:space="preserve"> </w:t>
      </w:r>
      <w:r w:rsidR="00526907" w:rsidRPr="00FA5BBA">
        <w:rPr>
          <w:rFonts w:ascii="Times New Roman" w:hAnsi="Times New Roman" w:cs="Times New Roman"/>
          <w:sz w:val="28"/>
          <w:szCs w:val="28"/>
        </w:rPr>
        <w:t>по состоянию на 1-е число месяца, предшествующего месяцу подачи документов</w:t>
      </w:r>
      <w:r w:rsidRPr="00FA5BBA">
        <w:rPr>
          <w:rFonts w:ascii="Times New Roman" w:hAnsi="Times New Roman" w:cs="Times New Roman"/>
          <w:sz w:val="28"/>
          <w:szCs w:val="28"/>
        </w:rPr>
        <w:t>.</w:t>
      </w:r>
    </w:p>
    <w:p w:rsidR="00D34EB8" w:rsidRPr="00FA5BBA" w:rsidRDefault="00D34EB8" w:rsidP="00A320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2.</w:t>
      </w:r>
      <w:r w:rsidR="0024717F">
        <w:rPr>
          <w:rFonts w:ascii="Times New Roman" w:hAnsi="Times New Roman" w:cs="Times New Roman"/>
          <w:sz w:val="28"/>
          <w:szCs w:val="28"/>
        </w:rPr>
        <w:t>1</w:t>
      </w:r>
      <w:r w:rsidRPr="00FA5BBA">
        <w:rPr>
          <w:rFonts w:ascii="Times New Roman" w:hAnsi="Times New Roman" w:cs="Times New Roman"/>
          <w:sz w:val="28"/>
          <w:szCs w:val="28"/>
        </w:rPr>
        <w:t>.</w:t>
      </w:r>
      <w:r w:rsidR="0024717F">
        <w:rPr>
          <w:rFonts w:ascii="Times New Roman" w:hAnsi="Times New Roman" w:cs="Times New Roman"/>
          <w:sz w:val="28"/>
          <w:szCs w:val="28"/>
        </w:rPr>
        <w:t>3</w:t>
      </w:r>
      <w:r w:rsidRPr="00FA5BBA">
        <w:rPr>
          <w:rFonts w:ascii="Times New Roman" w:hAnsi="Times New Roman" w:cs="Times New Roman"/>
          <w:sz w:val="28"/>
          <w:szCs w:val="28"/>
        </w:rPr>
        <w:t>.</w:t>
      </w:r>
      <w:r w:rsidR="00FA5BBA">
        <w:rPr>
          <w:rFonts w:ascii="Times New Roman" w:hAnsi="Times New Roman" w:cs="Times New Roman"/>
          <w:sz w:val="28"/>
          <w:szCs w:val="28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возврату </w:t>
      </w:r>
      <w:r w:rsidR="005506EB">
        <w:rPr>
          <w:rFonts w:ascii="Times New Roman" w:hAnsi="Times New Roman" w:cs="Times New Roman"/>
          <w:sz w:val="28"/>
          <w:szCs w:val="28"/>
        </w:rPr>
        <w:br/>
      </w:r>
      <w:r w:rsidRPr="00FA5BBA">
        <w:rPr>
          <w:rFonts w:ascii="Times New Roman" w:hAnsi="Times New Roman" w:cs="Times New Roman"/>
          <w:sz w:val="28"/>
          <w:szCs w:val="28"/>
        </w:rPr>
        <w:t>в областной бюджет субсидий, бюджетных инвестиций, предоставленных</w:t>
      </w:r>
      <w:r w:rsidR="005506EB">
        <w:rPr>
          <w:rFonts w:ascii="Times New Roman" w:hAnsi="Times New Roman" w:cs="Times New Roman"/>
          <w:sz w:val="28"/>
          <w:szCs w:val="28"/>
        </w:rPr>
        <w:t xml:space="preserve">, помимо прочего, </w:t>
      </w:r>
      <w:r w:rsidRPr="00FA5BBA">
        <w:rPr>
          <w:rFonts w:ascii="Times New Roman" w:hAnsi="Times New Roman" w:cs="Times New Roman"/>
          <w:sz w:val="28"/>
          <w:szCs w:val="28"/>
        </w:rPr>
        <w:t xml:space="preserve">в соответствии с иными правовыми актами, за исключением случаев предоставления субсидий на осуществление мероприятий </w:t>
      </w:r>
      <w:r w:rsidR="005506EB">
        <w:rPr>
          <w:rFonts w:ascii="Times New Roman" w:hAnsi="Times New Roman" w:cs="Times New Roman"/>
          <w:sz w:val="28"/>
          <w:szCs w:val="28"/>
        </w:rPr>
        <w:br/>
      </w:r>
      <w:r w:rsidRPr="00FA5BBA">
        <w:rPr>
          <w:rFonts w:ascii="Times New Roman" w:hAnsi="Times New Roman" w:cs="Times New Roman"/>
          <w:sz w:val="28"/>
          <w:szCs w:val="28"/>
        </w:rPr>
        <w:t>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Кировской области, муниципальными правовыми актами органов местного самоуправления муниципальных образований Кировской области</w:t>
      </w:r>
      <w:r w:rsidR="005506EB">
        <w:rPr>
          <w:rFonts w:ascii="Times New Roman" w:hAnsi="Times New Roman" w:cs="Times New Roman"/>
          <w:sz w:val="28"/>
          <w:szCs w:val="28"/>
        </w:rPr>
        <w:t>,</w:t>
      </w:r>
      <w:r w:rsidR="0024717F" w:rsidRPr="0024717F">
        <w:rPr>
          <w:rFonts w:ascii="Times New Roman" w:hAnsi="Times New Roman" w:cs="Times New Roman"/>
          <w:sz w:val="28"/>
          <w:szCs w:val="28"/>
        </w:rPr>
        <w:t xml:space="preserve"> </w:t>
      </w:r>
      <w:r w:rsidR="0024717F" w:rsidRPr="00FA5BBA">
        <w:rPr>
          <w:rFonts w:ascii="Times New Roman" w:hAnsi="Times New Roman" w:cs="Times New Roman"/>
          <w:sz w:val="28"/>
          <w:szCs w:val="28"/>
        </w:rPr>
        <w:t>по состоянию на 1-е число месяца, предшествующего месяцу подачи документов</w:t>
      </w:r>
      <w:r w:rsidRPr="00FA5BBA">
        <w:rPr>
          <w:rFonts w:ascii="Times New Roman" w:hAnsi="Times New Roman" w:cs="Times New Roman"/>
          <w:sz w:val="28"/>
          <w:szCs w:val="28"/>
        </w:rPr>
        <w:t>.</w:t>
      </w:r>
    </w:p>
    <w:p w:rsidR="00D34EB8" w:rsidRPr="00FA5BBA" w:rsidRDefault="00D34EB8" w:rsidP="00A320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0"/>
      <w:bookmarkEnd w:id="5"/>
      <w:r w:rsidRPr="00FA5BB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B5AD6">
        <w:rPr>
          <w:rFonts w:ascii="Times New Roman" w:hAnsi="Times New Roman" w:cs="Times New Roman"/>
          <w:sz w:val="28"/>
          <w:szCs w:val="28"/>
        </w:rPr>
        <w:t>2</w:t>
      </w:r>
      <w:r w:rsidRPr="00FA5BBA">
        <w:rPr>
          <w:rFonts w:ascii="Times New Roman" w:hAnsi="Times New Roman" w:cs="Times New Roman"/>
          <w:sz w:val="28"/>
          <w:szCs w:val="28"/>
        </w:rPr>
        <w:t>.</w:t>
      </w:r>
      <w:r w:rsidR="00FA5BBA">
        <w:rPr>
          <w:rFonts w:ascii="Times New Roman" w:hAnsi="Times New Roman" w:cs="Times New Roman"/>
          <w:sz w:val="28"/>
          <w:szCs w:val="28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 xml:space="preserve">Для заключения соглашения </w:t>
      </w:r>
      <w:r w:rsidR="00EB6FD1">
        <w:rPr>
          <w:rFonts w:ascii="Times New Roman" w:hAnsi="Times New Roman" w:cs="Times New Roman"/>
          <w:sz w:val="28"/>
          <w:szCs w:val="28"/>
        </w:rPr>
        <w:t xml:space="preserve">и получения субсидии </w:t>
      </w:r>
      <w:r w:rsidRPr="00FA5BBA">
        <w:rPr>
          <w:rFonts w:ascii="Times New Roman" w:hAnsi="Times New Roman" w:cs="Times New Roman"/>
          <w:sz w:val="28"/>
          <w:szCs w:val="28"/>
        </w:rPr>
        <w:t>учреждение представляет в министерство следующие документы:</w:t>
      </w:r>
    </w:p>
    <w:p w:rsidR="00D34EB8" w:rsidRPr="00FA5BBA" w:rsidRDefault="00D34EB8" w:rsidP="00A320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2.</w:t>
      </w:r>
      <w:r w:rsidR="00FB5AD6">
        <w:rPr>
          <w:rFonts w:ascii="Times New Roman" w:hAnsi="Times New Roman" w:cs="Times New Roman"/>
          <w:sz w:val="28"/>
          <w:szCs w:val="28"/>
        </w:rPr>
        <w:t>2</w:t>
      </w:r>
      <w:r w:rsidRPr="00FA5BBA">
        <w:rPr>
          <w:rFonts w:ascii="Times New Roman" w:hAnsi="Times New Roman" w:cs="Times New Roman"/>
          <w:sz w:val="28"/>
          <w:szCs w:val="28"/>
        </w:rPr>
        <w:t>.1.</w:t>
      </w:r>
      <w:r w:rsidR="00FA5BBA">
        <w:rPr>
          <w:rFonts w:ascii="Times New Roman" w:hAnsi="Times New Roman" w:cs="Times New Roman"/>
          <w:sz w:val="28"/>
          <w:szCs w:val="28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>З</w:t>
      </w:r>
      <w:r w:rsidR="005506EB">
        <w:rPr>
          <w:rFonts w:ascii="Times New Roman" w:hAnsi="Times New Roman" w:cs="Times New Roman"/>
          <w:sz w:val="28"/>
          <w:szCs w:val="28"/>
        </w:rPr>
        <w:t>аявку на предоставление субсидии</w:t>
      </w:r>
      <w:r w:rsidRPr="00FA5BBA">
        <w:rPr>
          <w:rFonts w:ascii="Times New Roman" w:hAnsi="Times New Roman" w:cs="Times New Roman"/>
          <w:sz w:val="28"/>
          <w:szCs w:val="28"/>
        </w:rPr>
        <w:t>.</w:t>
      </w:r>
    </w:p>
    <w:p w:rsidR="00D34EB8" w:rsidRPr="00FA5BBA" w:rsidRDefault="00D34EB8" w:rsidP="00A320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2.</w:t>
      </w:r>
      <w:r w:rsidR="00FB5AD6">
        <w:rPr>
          <w:rFonts w:ascii="Times New Roman" w:hAnsi="Times New Roman" w:cs="Times New Roman"/>
          <w:sz w:val="28"/>
          <w:szCs w:val="28"/>
        </w:rPr>
        <w:t>2</w:t>
      </w:r>
      <w:r w:rsidRPr="00FA5BBA">
        <w:rPr>
          <w:rFonts w:ascii="Times New Roman" w:hAnsi="Times New Roman" w:cs="Times New Roman"/>
          <w:sz w:val="28"/>
          <w:szCs w:val="28"/>
        </w:rPr>
        <w:t>.2.</w:t>
      </w:r>
      <w:r w:rsidR="00FA5BBA">
        <w:rPr>
          <w:rFonts w:ascii="Times New Roman" w:hAnsi="Times New Roman" w:cs="Times New Roman"/>
          <w:sz w:val="28"/>
          <w:szCs w:val="28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>Пояснительную записку к заявке на предоставление субсидии, содержащую обоснование необходимости предоставления субсидии</w:t>
      </w:r>
      <w:r w:rsidR="00F00125">
        <w:rPr>
          <w:rFonts w:ascii="Times New Roman" w:hAnsi="Times New Roman" w:cs="Times New Roman"/>
          <w:sz w:val="28"/>
          <w:szCs w:val="28"/>
        </w:rPr>
        <w:t xml:space="preserve"> и расчет суммы субсидии</w:t>
      </w:r>
      <w:r w:rsidRPr="00FA5BBA">
        <w:rPr>
          <w:rFonts w:ascii="Times New Roman" w:hAnsi="Times New Roman" w:cs="Times New Roman"/>
          <w:sz w:val="28"/>
          <w:szCs w:val="28"/>
        </w:rPr>
        <w:t xml:space="preserve"> на цели, указанные в пункте 1.2 настоящих Порядка </w:t>
      </w:r>
      <w:r w:rsidR="000B69B7">
        <w:rPr>
          <w:rFonts w:ascii="Times New Roman" w:hAnsi="Times New Roman" w:cs="Times New Roman"/>
          <w:sz w:val="28"/>
          <w:szCs w:val="28"/>
        </w:rPr>
        <w:br/>
      </w:r>
      <w:r w:rsidRPr="00FA5BBA">
        <w:rPr>
          <w:rFonts w:ascii="Times New Roman" w:hAnsi="Times New Roman" w:cs="Times New Roman"/>
          <w:sz w:val="28"/>
          <w:szCs w:val="28"/>
        </w:rPr>
        <w:t>и условий</w:t>
      </w:r>
      <w:r w:rsidR="00592BC7">
        <w:rPr>
          <w:rFonts w:ascii="Times New Roman" w:hAnsi="Times New Roman" w:cs="Times New Roman"/>
          <w:sz w:val="28"/>
          <w:szCs w:val="28"/>
        </w:rPr>
        <w:t>,</w:t>
      </w:r>
      <w:r w:rsidR="00592BC7" w:rsidRPr="00FA5BBA">
        <w:rPr>
          <w:rFonts w:ascii="Times New Roman" w:hAnsi="Times New Roman" w:cs="Times New Roman"/>
          <w:sz w:val="28"/>
          <w:szCs w:val="28"/>
        </w:rPr>
        <w:t xml:space="preserve"> </w:t>
      </w:r>
      <w:r w:rsidRPr="00FA5BBA">
        <w:rPr>
          <w:rFonts w:ascii="Times New Roman" w:hAnsi="Times New Roman" w:cs="Times New Roman"/>
          <w:sz w:val="28"/>
          <w:szCs w:val="28"/>
        </w:rPr>
        <w:t>в том числе смету на выполнение работ (оказание услуг), проведение мероприятий, приобретение имущества (за исключением недвижимого имущества) и материальных запасов, а также предложения поставщиков (подрядчиков, исполнителей), и (или) иную информацию.</w:t>
      </w:r>
    </w:p>
    <w:p w:rsidR="00D34EB8" w:rsidRPr="00FA5BBA" w:rsidRDefault="00D34EB8" w:rsidP="00A320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2.</w:t>
      </w:r>
      <w:r w:rsidR="00FB5AD6">
        <w:rPr>
          <w:rFonts w:ascii="Times New Roman" w:hAnsi="Times New Roman" w:cs="Times New Roman"/>
          <w:sz w:val="28"/>
          <w:szCs w:val="28"/>
        </w:rPr>
        <w:t>2</w:t>
      </w:r>
      <w:r w:rsidRPr="00FA5BBA">
        <w:rPr>
          <w:rFonts w:ascii="Times New Roman" w:hAnsi="Times New Roman" w:cs="Times New Roman"/>
          <w:sz w:val="28"/>
          <w:szCs w:val="28"/>
        </w:rPr>
        <w:t>.3.</w:t>
      </w:r>
      <w:r w:rsidR="00FA5BBA">
        <w:rPr>
          <w:rFonts w:ascii="Times New Roman" w:hAnsi="Times New Roman" w:cs="Times New Roman"/>
          <w:sz w:val="28"/>
          <w:szCs w:val="28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 xml:space="preserve">Перечень объектов, подлежащих ремонту, акт обследования объектов и дефектную ведомость, смету расходов </w:t>
      </w:r>
      <w:r w:rsidR="00FA5BBA">
        <w:rPr>
          <w:rFonts w:ascii="Times New Roman" w:hAnsi="Times New Roman" w:cs="Times New Roman"/>
          <w:sz w:val="28"/>
          <w:szCs w:val="28"/>
        </w:rPr>
        <w:t xml:space="preserve">– </w:t>
      </w:r>
      <w:r w:rsidRPr="00FA5BBA">
        <w:rPr>
          <w:rFonts w:ascii="Times New Roman" w:hAnsi="Times New Roman" w:cs="Times New Roman"/>
          <w:sz w:val="28"/>
          <w:szCs w:val="28"/>
        </w:rPr>
        <w:t>в случае, если целью предоставления субсидии является проведение ремонта.</w:t>
      </w:r>
    </w:p>
    <w:p w:rsidR="00D34EB8" w:rsidRDefault="00D34EB8" w:rsidP="00A320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2.</w:t>
      </w:r>
      <w:r w:rsidR="00FB5AD6">
        <w:rPr>
          <w:rFonts w:ascii="Times New Roman" w:hAnsi="Times New Roman" w:cs="Times New Roman"/>
          <w:sz w:val="28"/>
          <w:szCs w:val="28"/>
        </w:rPr>
        <w:t>2</w:t>
      </w:r>
      <w:r w:rsidRPr="00FA5BBA">
        <w:rPr>
          <w:rFonts w:ascii="Times New Roman" w:hAnsi="Times New Roman" w:cs="Times New Roman"/>
          <w:sz w:val="28"/>
          <w:szCs w:val="28"/>
        </w:rPr>
        <w:t>.4.</w:t>
      </w:r>
      <w:r w:rsidR="00FA5BBA">
        <w:rPr>
          <w:rFonts w:ascii="Times New Roman" w:hAnsi="Times New Roman" w:cs="Times New Roman"/>
          <w:sz w:val="28"/>
          <w:szCs w:val="28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 xml:space="preserve">Предписания контролирующих органов </w:t>
      </w:r>
      <w:r w:rsidR="00FA5BBA">
        <w:rPr>
          <w:rFonts w:ascii="Times New Roman" w:hAnsi="Times New Roman" w:cs="Times New Roman"/>
          <w:sz w:val="28"/>
          <w:szCs w:val="28"/>
        </w:rPr>
        <w:t xml:space="preserve">– </w:t>
      </w:r>
      <w:r w:rsidRPr="00FA5BBA">
        <w:rPr>
          <w:rFonts w:ascii="Times New Roman" w:hAnsi="Times New Roman" w:cs="Times New Roman"/>
          <w:sz w:val="28"/>
          <w:szCs w:val="28"/>
        </w:rPr>
        <w:t xml:space="preserve">в случае, если целью предоставления субсидии является осуществление расходов, связанных </w:t>
      </w:r>
      <w:r w:rsidR="00FA5BBA">
        <w:rPr>
          <w:rFonts w:ascii="Times New Roman" w:hAnsi="Times New Roman" w:cs="Times New Roman"/>
          <w:sz w:val="28"/>
          <w:szCs w:val="28"/>
        </w:rPr>
        <w:br/>
      </w:r>
      <w:r w:rsidRPr="00FA5BBA">
        <w:rPr>
          <w:rFonts w:ascii="Times New Roman" w:hAnsi="Times New Roman" w:cs="Times New Roman"/>
          <w:sz w:val="28"/>
          <w:szCs w:val="28"/>
        </w:rPr>
        <w:t>с необходимостью выполнения предписаний контролирующих органов.</w:t>
      </w:r>
    </w:p>
    <w:p w:rsidR="00A9740D" w:rsidRPr="00FA5BBA" w:rsidRDefault="00A9740D" w:rsidP="00A320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П</w:t>
      </w:r>
      <w:r w:rsidRPr="00A9740D">
        <w:rPr>
          <w:rFonts w:ascii="Times New Roman" w:hAnsi="Times New Roman" w:cs="Times New Roman"/>
          <w:sz w:val="28"/>
          <w:szCs w:val="28"/>
        </w:rPr>
        <w:t>лан мероприятий по достижению результатов предоставления субсидии.</w:t>
      </w:r>
    </w:p>
    <w:p w:rsidR="00D34EB8" w:rsidRPr="00FA5BBA" w:rsidRDefault="00D34EB8" w:rsidP="00A320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2.</w:t>
      </w:r>
      <w:r w:rsidR="00FB5AD6">
        <w:rPr>
          <w:rFonts w:ascii="Times New Roman" w:hAnsi="Times New Roman" w:cs="Times New Roman"/>
          <w:sz w:val="28"/>
          <w:szCs w:val="28"/>
        </w:rPr>
        <w:t>2</w:t>
      </w:r>
      <w:r w:rsidRPr="00FA5BBA">
        <w:rPr>
          <w:rFonts w:ascii="Times New Roman" w:hAnsi="Times New Roman" w:cs="Times New Roman"/>
          <w:sz w:val="28"/>
          <w:szCs w:val="28"/>
        </w:rPr>
        <w:t>.</w:t>
      </w:r>
      <w:r w:rsidR="00A9740D">
        <w:rPr>
          <w:rFonts w:ascii="Times New Roman" w:hAnsi="Times New Roman" w:cs="Times New Roman"/>
          <w:sz w:val="28"/>
          <w:szCs w:val="28"/>
        </w:rPr>
        <w:t>6</w:t>
      </w:r>
      <w:r w:rsidRPr="00FA5BBA">
        <w:rPr>
          <w:rFonts w:ascii="Times New Roman" w:hAnsi="Times New Roman" w:cs="Times New Roman"/>
          <w:sz w:val="28"/>
          <w:szCs w:val="28"/>
        </w:rPr>
        <w:t>.</w:t>
      </w:r>
      <w:r w:rsidR="00FA5BBA">
        <w:rPr>
          <w:rFonts w:ascii="Times New Roman" w:hAnsi="Times New Roman" w:cs="Times New Roman"/>
          <w:sz w:val="28"/>
          <w:szCs w:val="28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>Справку об исполнении учреждением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по состоянию на 1-е число месяца, предшествующего месяцу подачи документов.</w:t>
      </w:r>
    </w:p>
    <w:p w:rsidR="00D34EB8" w:rsidRPr="00FA5BBA" w:rsidRDefault="00D34EB8" w:rsidP="00A320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2.</w:t>
      </w:r>
      <w:r w:rsidR="00FB5AD6">
        <w:rPr>
          <w:rFonts w:ascii="Times New Roman" w:hAnsi="Times New Roman" w:cs="Times New Roman"/>
          <w:sz w:val="28"/>
          <w:szCs w:val="28"/>
        </w:rPr>
        <w:t>2</w:t>
      </w:r>
      <w:r w:rsidRPr="00FA5BBA">
        <w:rPr>
          <w:rFonts w:ascii="Times New Roman" w:hAnsi="Times New Roman" w:cs="Times New Roman"/>
          <w:sz w:val="28"/>
          <w:szCs w:val="28"/>
        </w:rPr>
        <w:t>.</w:t>
      </w:r>
      <w:r w:rsidR="00A9740D">
        <w:rPr>
          <w:rFonts w:ascii="Times New Roman" w:hAnsi="Times New Roman" w:cs="Times New Roman"/>
          <w:sz w:val="28"/>
          <w:szCs w:val="28"/>
        </w:rPr>
        <w:t>7</w:t>
      </w:r>
      <w:r w:rsidRPr="00FA5BBA">
        <w:rPr>
          <w:rFonts w:ascii="Times New Roman" w:hAnsi="Times New Roman" w:cs="Times New Roman"/>
          <w:sz w:val="28"/>
          <w:szCs w:val="28"/>
        </w:rPr>
        <w:t>.</w:t>
      </w:r>
      <w:r w:rsidR="00FA5BBA">
        <w:rPr>
          <w:rFonts w:ascii="Times New Roman" w:hAnsi="Times New Roman" w:cs="Times New Roman"/>
          <w:sz w:val="28"/>
          <w:szCs w:val="28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>Документ, подтверждающий отсутствие просроченной задолженности по возврату в областной бюджет субсидий, бюджетных инвестиций.</w:t>
      </w:r>
    </w:p>
    <w:p w:rsidR="00FB5AD6" w:rsidRPr="00C93728" w:rsidRDefault="00D34EB8" w:rsidP="00C93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6" w:name="P117"/>
      <w:bookmarkEnd w:id="6"/>
      <w:r w:rsidRPr="00FA5BBA">
        <w:rPr>
          <w:rFonts w:ascii="Times New Roman" w:hAnsi="Times New Roman" w:cs="Times New Roman"/>
          <w:sz w:val="28"/>
          <w:szCs w:val="28"/>
        </w:rPr>
        <w:t>2.</w:t>
      </w:r>
      <w:r w:rsidR="00FB5AD6">
        <w:rPr>
          <w:rFonts w:ascii="Times New Roman" w:hAnsi="Times New Roman" w:cs="Times New Roman"/>
          <w:sz w:val="28"/>
          <w:szCs w:val="28"/>
        </w:rPr>
        <w:t>3</w:t>
      </w:r>
      <w:r w:rsidRPr="00FA5BBA">
        <w:rPr>
          <w:rFonts w:ascii="Times New Roman" w:hAnsi="Times New Roman" w:cs="Times New Roman"/>
          <w:sz w:val="28"/>
          <w:szCs w:val="28"/>
        </w:rPr>
        <w:t>.</w:t>
      </w:r>
      <w:r w:rsidR="00FA5BBA">
        <w:rPr>
          <w:rFonts w:ascii="Times New Roman" w:hAnsi="Times New Roman" w:cs="Times New Roman"/>
          <w:sz w:val="28"/>
          <w:szCs w:val="28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 xml:space="preserve">Министерство в течение </w:t>
      </w:r>
      <w:r w:rsidR="00C93728">
        <w:rPr>
          <w:rFonts w:ascii="Times New Roman" w:hAnsi="Times New Roman" w:cs="Times New Roman"/>
          <w:sz w:val="28"/>
          <w:szCs w:val="28"/>
        </w:rPr>
        <w:t>1</w:t>
      </w:r>
      <w:r w:rsidRPr="00FA5BBA">
        <w:rPr>
          <w:rFonts w:ascii="Times New Roman" w:hAnsi="Times New Roman" w:cs="Times New Roman"/>
          <w:sz w:val="28"/>
          <w:szCs w:val="28"/>
        </w:rPr>
        <w:t xml:space="preserve">0 календарных дней с даты поступления документов, указанных в </w:t>
      </w:r>
      <w:r w:rsidRPr="00CA642F">
        <w:rPr>
          <w:rFonts w:ascii="Times New Roman" w:hAnsi="Times New Roman" w:cs="Times New Roman"/>
          <w:sz w:val="28"/>
          <w:szCs w:val="28"/>
        </w:rPr>
        <w:t>пункте 2.</w:t>
      </w:r>
      <w:r w:rsidR="00FB5AD6">
        <w:rPr>
          <w:rFonts w:ascii="Times New Roman" w:hAnsi="Times New Roman" w:cs="Times New Roman"/>
          <w:sz w:val="28"/>
          <w:szCs w:val="28"/>
        </w:rPr>
        <w:t>2</w:t>
      </w:r>
      <w:r w:rsidRPr="00CA642F">
        <w:rPr>
          <w:rFonts w:ascii="Times New Roman" w:hAnsi="Times New Roman" w:cs="Times New Roman"/>
          <w:sz w:val="28"/>
          <w:szCs w:val="28"/>
        </w:rPr>
        <w:t xml:space="preserve"> настоящих Порядка и условий, рассматривает их на предмет достоверности и комплектности, соответствия целям, установленным пункт</w:t>
      </w:r>
      <w:r w:rsidR="00FB5AD6">
        <w:rPr>
          <w:rFonts w:ascii="Times New Roman" w:hAnsi="Times New Roman" w:cs="Times New Roman"/>
          <w:sz w:val="28"/>
          <w:szCs w:val="28"/>
        </w:rPr>
        <w:t>ом</w:t>
      </w:r>
      <w:r w:rsidRPr="00CA642F">
        <w:rPr>
          <w:rFonts w:ascii="Times New Roman" w:hAnsi="Times New Roman" w:cs="Times New Roman"/>
          <w:sz w:val="28"/>
          <w:szCs w:val="28"/>
        </w:rPr>
        <w:t xml:space="preserve"> 1.2 </w:t>
      </w:r>
      <w:r w:rsidRPr="00FA5BBA">
        <w:rPr>
          <w:rFonts w:ascii="Times New Roman" w:hAnsi="Times New Roman" w:cs="Times New Roman"/>
          <w:sz w:val="28"/>
          <w:szCs w:val="28"/>
        </w:rPr>
        <w:t xml:space="preserve">настоящих Порядка </w:t>
      </w:r>
      <w:r w:rsidR="00FB5AD6" w:rsidRPr="00CA642F">
        <w:rPr>
          <w:rFonts w:ascii="Times New Roman" w:hAnsi="Times New Roman" w:cs="Times New Roman"/>
          <w:sz w:val="28"/>
          <w:szCs w:val="28"/>
        </w:rPr>
        <w:t xml:space="preserve">и </w:t>
      </w:r>
      <w:r w:rsidR="00FB5AD6">
        <w:rPr>
          <w:rFonts w:ascii="Times New Roman" w:hAnsi="Times New Roman" w:cs="Times New Roman"/>
          <w:sz w:val="28"/>
          <w:szCs w:val="28"/>
        </w:rPr>
        <w:t>условий,</w:t>
      </w:r>
      <w:r w:rsidR="00FB5AD6" w:rsidRPr="00FA5BBA">
        <w:rPr>
          <w:rFonts w:ascii="Times New Roman" w:hAnsi="Times New Roman" w:cs="Times New Roman"/>
          <w:sz w:val="28"/>
          <w:szCs w:val="28"/>
        </w:rPr>
        <w:t xml:space="preserve"> </w:t>
      </w:r>
      <w:r w:rsidR="000B69B7">
        <w:rPr>
          <w:rFonts w:ascii="Times New Roman" w:hAnsi="Times New Roman" w:cs="Times New Roman"/>
          <w:sz w:val="28"/>
          <w:szCs w:val="28"/>
        </w:rPr>
        <w:br/>
      </w:r>
      <w:r w:rsidR="00FB5AD6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FB5AD6" w:rsidRPr="00FA5BBA">
        <w:rPr>
          <w:rFonts w:ascii="Times New Roman" w:hAnsi="Times New Roman" w:cs="Times New Roman"/>
          <w:sz w:val="28"/>
          <w:szCs w:val="28"/>
        </w:rPr>
        <w:t>услови</w:t>
      </w:r>
      <w:r w:rsidR="00FB5AD6">
        <w:rPr>
          <w:rFonts w:ascii="Times New Roman" w:hAnsi="Times New Roman" w:cs="Times New Roman"/>
          <w:sz w:val="28"/>
          <w:szCs w:val="28"/>
        </w:rPr>
        <w:t>ям,</w:t>
      </w:r>
      <w:r w:rsidR="00FB5AD6" w:rsidRPr="00FB5AD6">
        <w:rPr>
          <w:rFonts w:ascii="Times New Roman" w:hAnsi="Times New Roman" w:cs="Times New Roman"/>
          <w:sz w:val="28"/>
          <w:szCs w:val="28"/>
        </w:rPr>
        <w:t xml:space="preserve"> </w:t>
      </w:r>
      <w:r w:rsidR="00FB5AD6" w:rsidRPr="00FA5BBA">
        <w:rPr>
          <w:rFonts w:ascii="Times New Roman" w:hAnsi="Times New Roman" w:cs="Times New Roman"/>
          <w:sz w:val="28"/>
          <w:szCs w:val="28"/>
        </w:rPr>
        <w:t>указанны</w:t>
      </w:r>
      <w:r w:rsidR="005506EB">
        <w:rPr>
          <w:rFonts w:ascii="Times New Roman" w:hAnsi="Times New Roman" w:cs="Times New Roman"/>
          <w:sz w:val="28"/>
          <w:szCs w:val="28"/>
        </w:rPr>
        <w:t>м</w:t>
      </w:r>
      <w:r w:rsidR="00FB5AD6" w:rsidRPr="00FA5BBA">
        <w:rPr>
          <w:rFonts w:ascii="Times New Roman" w:hAnsi="Times New Roman" w:cs="Times New Roman"/>
          <w:sz w:val="28"/>
          <w:szCs w:val="28"/>
        </w:rPr>
        <w:t xml:space="preserve"> в </w:t>
      </w:r>
      <w:r w:rsidR="00FB5AD6" w:rsidRPr="00CA642F">
        <w:rPr>
          <w:rFonts w:ascii="Times New Roman" w:hAnsi="Times New Roman" w:cs="Times New Roman"/>
          <w:sz w:val="28"/>
          <w:szCs w:val="28"/>
        </w:rPr>
        <w:t>пункте 2.</w:t>
      </w:r>
      <w:r w:rsidR="00FB5AD6">
        <w:rPr>
          <w:rFonts w:ascii="Times New Roman" w:hAnsi="Times New Roman" w:cs="Times New Roman"/>
          <w:sz w:val="28"/>
          <w:szCs w:val="28"/>
        </w:rPr>
        <w:t>1</w:t>
      </w:r>
      <w:r w:rsidR="00FB5AD6" w:rsidRPr="00CA642F">
        <w:rPr>
          <w:rFonts w:ascii="Times New Roman" w:hAnsi="Times New Roman" w:cs="Times New Roman"/>
          <w:sz w:val="28"/>
          <w:szCs w:val="28"/>
        </w:rPr>
        <w:t xml:space="preserve"> настоящих Порядка </w:t>
      </w:r>
      <w:r w:rsidR="000B69B7">
        <w:rPr>
          <w:rFonts w:ascii="Times New Roman" w:hAnsi="Times New Roman" w:cs="Times New Roman"/>
          <w:sz w:val="28"/>
          <w:szCs w:val="28"/>
        </w:rPr>
        <w:br/>
      </w:r>
      <w:r w:rsidR="00FB5AD6" w:rsidRPr="00CA642F">
        <w:rPr>
          <w:rFonts w:ascii="Times New Roman" w:hAnsi="Times New Roman" w:cs="Times New Roman"/>
          <w:sz w:val="28"/>
          <w:szCs w:val="28"/>
        </w:rPr>
        <w:t>и условий</w:t>
      </w:r>
      <w:r w:rsidR="00C93728">
        <w:rPr>
          <w:rFonts w:ascii="Times New Roman" w:hAnsi="Times New Roman" w:cs="Times New Roman"/>
          <w:sz w:val="28"/>
          <w:szCs w:val="28"/>
        </w:rPr>
        <w:t xml:space="preserve">, </w:t>
      </w:r>
      <w:r w:rsidR="00C93728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принимает решение о предоставлении субсидии или об отказе в предоставлении субсидии.</w:t>
      </w:r>
    </w:p>
    <w:p w:rsidR="00D34EB8" w:rsidRPr="00FA5BBA" w:rsidRDefault="00FB5AD6" w:rsidP="00A320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4EB8" w:rsidRPr="00FA5BBA">
        <w:rPr>
          <w:rFonts w:ascii="Times New Roman" w:hAnsi="Times New Roman" w:cs="Times New Roman"/>
          <w:sz w:val="28"/>
          <w:szCs w:val="28"/>
        </w:rPr>
        <w:t xml:space="preserve">ри отсутствии оснований для принятия решения об отказе </w:t>
      </w:r>
      <w:r w:rsidR="000B69B7">
        <w:rPr>
          <w:rFonts w:ascii="Times New Roman" w:hAnsi="Times New Roman" w:cs="Times New Roman"/>
          <w:sz w:val="28"/>
          <w:szCs w:val="28"/>
        </w:rPr>
        <w:br/>
      </w:r>
      <w:r w:rsidR="00D34EB8" w:rsidRPr="00FA5BBA">
        <w:rPr>
          <w:rFonts w:ascii="Times New Roman" w:hAnsi="Times New Roman" w:cs="Times New Roman"/>
          <w:sz w:val="28"/>
          <w:szCs w:val="28"/>
        </w:rPr>
        <w:t>в предоставлении субсидии</w:t>
      </w:r>
      <w:r w:rsidR="005506EB">
        <w:rPr>
          <w:rFonts w:ascii="Times New Roman" w:hAnsi="Times New Roman" w:cs="Times New Roman"/>
          <w:sz w:val="28"/>
          <w:szCs w:val="28"/>
        </w:rPr>
        <w:t xml:space="preserve"> министерство </w:t>
      </w:r>
      <w:r w:rsidR="00D34EB8" w:rsidRPr="00FA5BBA">
        <w:rPr>
          <w:rFonts w:ascii="Times New Roman" w:hAnsi="Times New Roman" w:cs="Times New Roman"/>
          <w:sz w:val="28"/>
          <w:szCs w:val="28"/>
        </w:rPr>
        <w:t>в течение 5 рабочих дней</w:t>
      </w:r>
      <w:r w:rsidR="00BF2209">
        <w:rPr>
          <w:rFonts w:ascii="Times New Roman" w:hAnsi="Times New Roman" w:cs="Times New Roman"/>
          <w:sz w:val="28"/>
          <w:szCs w:val="28"/>
        </w:rPr>
        <w:t xml:space="preserve"> с момента принятия решения</w:t>
      </w:r>
      <w:r w:rsidR="0012339C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D34EB8" w:rsidRPr="00FA5BBA">
        <w:rPr>
          <w:rFonts w:ascii="Times New Roman" w:hAnsi="Times New Roman" w:cs="Times New Roman"/>
          <w:sz w:val="28"/>
          <w:szCs w:val="28"/>
        </w:rPr>
        <w:t xml:space="preserve"> заключает</w:t>
      </w:r>
      <w:r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5506EB">
        <w:rPr>
          <w:rFonts w:ascii="Times New Roman" w:hAnsi="Times New Roman" w:cs="Times New Roman"/>
          <w:sz w:val="28"/>
          <w:szCs w:val="28"/>
        </w:rPr>
        <w:t xml:space="preserve"> с учреждени</w:t>
      </w:r>
      <w:r w:rsidR="007617CC">
        <w:rPr>
          <w:rFonts w:ascii="Times New Roman" w:hAnsi="Times New Roman" w:cs="Times New Roman"/>
          <w:sz w:val="28"/>
          <w:szCs w:val="28"/>
        </w:rPr>
        <w:t>ем</w:t>
      </w:r>
      <w:r w:rsidR="00D34EB8" w:rsidRPr="00FA5BBA">
        <w:rPr>
          <w:rFonts w:ascii="Times New Roman" w:hAnsi="Times New Roman" w:cs="Times New Roman"/>
          <w:sz w:val="28"/>
          <w:szCs w:val="28"/>
        </w:rPr>
        <w:t>.</w:t>
      </w:r>
    </w:p>
    <w:p w:rsidR="00D34EB8" w:rsidRPr="00FA5BBA" w:rsidRDefault="00CA642F" w:rsidP="00A320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B5A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34EB8" w:rsidRPr="00FA5BBA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br/>
      </w:r>
      <w:r w:rsidR="00D34EB8" w:rsidRPr="00FA5BBA">
        <w:rPr>
          <w:rFonts w:ascii="Times New Roman" w:hAnsi="Times New Roman" w:cs="Times New Roman"/>
          <w:sz w:val="28"/>
          <w:szCs w:val="28"/>
        </w:rPr>
        <w:t>по основаниям, указанным в пункте 2.</w:t>
      </w:r>
      <w:r w:rsidR="00FB5AD6">
        <w:rPr>
          <w:rFonts w:ascii="Times New Roman" w:hAnsi="Times New Roman" w:cs="Times New Roman"/>
          <w:sz w:val="28"/>
          <w:szCs w:val="28"/>
        </w:rPr>
        <w:t>5</w:t>
      </w:r>
      <w:r w:rsidR="00D34EB8" w:rsidRPr="00FA5BBA">
        <w:rPr>
          <w:rFonts w:ascii="Times New Roman" w:hAnsi="Times New Roman" w:cs="Times New Roman"/>
          <w:sz w:val="28"/>
          <w:szCs w:val="28"/>
        </w:rPr>
        <w:t xml:space="preserve"> настоящих Порядка и условий, министерство направляет в течение 7 рабочих дней</w:t>
      </w:r>
      <w:r w:rsidR="00BF2209">
        <w:rPr>
          <w:rFonts w:ascii="Times New Roman" w:hAnsi="Times New Roman" w:cs="Times New Roman"/>
          <w:sz w:val="28"/>
          <w:szCs w:val="28"/>
        </w:rPr>
        <w:t xml:space="preserve"> с момента принятия </w:t>
      </w:r>
      <w:r w:rsidR="0012339C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BF2209">
        <w:rPr>
          <w:rFonts w:ascii="Times New Roman" w:hAnsi="Times New Roman" w:cs="Times New Roman"/>
          <w:sz w:val="28"/>
          <w:szCs w:val="28"/>
        </w:rPr>
        <w:t>решения</w:t>
      </w:r>
      <w:r w:rsidR="00D34EB8" w:rsidRPr="00FA5BBA">
        <w:rPr>
          <w:rFonts w:ascii="Times New Roman" w:hAnsi="Times New Roman" w:cs="Times New Roman"/>
          <w:sz w:val="28"/>
          <w:szCs w:val="28"/>
        </w:rPr>
        <w:t xml:space="preserve"> в адрес учреждения соответствующее уведомление с указанием оснований для отказа в предоставлении субсидии</w:t>
      </w:r>
      <w:r w:rsidR="00C93D39">
        <w:rPr>
          <w:rFonts w:ascii="Times New Roman" w:hAnsi="Times New Roman" w:cs="Times New Roman"/>
          <w:sz w:val="28"/>
          <w:szCs w:val="28"/>
        </w:rPr>
        <w:t>.</w:t>
      </w:r>
    </w:p>
    <w:p w:rsidR="00D34EB8" w:rsidRPr="00FA5BBA" w:rsidRDefault="00D34EB8" w:rsidP="00A320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2.</w:t>
      </w:r>
      <w:r w:rsidR="00FB5AD6">
        <w:rPr>
          <w:rFonts w:ascii="Times New Roman" w:hAnsi="Times New Roman" w:cs="Times New Roman"/>
          <w:sz w:val="28"/>
          <w:szCs w:val="28"/>
        </w:rPr>
        <w:t>5</w:t>
      </w:r>
      <w:r w:rsidRPr="00FA5BBA">
        <w:rPr>
          <w:rFonts w:ascii="Times New Roman" w:hAnsi="Times New Roman" w:cs="Times New Roman"/>
          <w:sz w:val="28"/>
          <w:szCs w:val="28"/>
        </w:rPr>
        <w:t>.</w:t>
      </w:r>
      <w:r w:rsidR="00CA642F">
        <w:rPr>
          <w:rFonts w:ascii="Times New Roman" w:hAnsi="Times New Roman" w:cs="Times New Roman"/>
          <w:sz w:val="28"/>
          <w:szCs w:val="28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D34EB8" w:rsidRPr="00FA5BBA" w:rsidRDefault="00D34EB8" w:rsidP="00A320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2.</w:t>
      </w:r>
      <w:r w:rsidR="00C93D39">
        <w:rPr>
          <w:rFonts w:ascii="Times New Roman" w:hAnsi="Times New Roman" w:cs="Times New Roman"/>
          <w:sz w:val="28"/>
          <w:szCs w:val="28"/>
        </w:rPr>
        <w:t>5</w:t>
      </w:r>
      <w:r w:rsidRPr="00FA5BBA">
        <w:rPr>
          <w:rFonts w:ascii="Times New Roman" w:hAnsi="Times New Roman" w:cs="Times New Roman"/>
          <w:sz w:val="28"/>
          <w:szCs w:val="28"/>
        </w:rPr>
        <w:t>.1.</w:t>
      </w:r>
      <w:r w:rsidR="00CA642F">
        <w:rPr>
          <w:rFonts w:ascii="Times New Roman" w:hAnsi="Times New Roman" w:cs="Times New Roman"/>
          <w:sz w:val="28"/>
          <w:szCs w:val="28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учреждением документов </w:t>
      </w:r>
      <w:r w:rsidR="005506EB">
        <w:rPr>
          <w:rFonts w:ascii="Times New Roman" w:hAnsi="Times New Roman" w:cs="Times New Roman"/>
          <w:sz w:val="28"/>
          <w:szCs w:val="28"/>
        </w:rPr>
        <w:t>условиям</w:t>
      </w:r>
      <w:r w:rsidRPr="00FA5BBA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 w:rsidRPr="00CA642F">
        <w:rPr>
          <w:rFonts w:ascii="Times New Roman" w:hAnsi="Times New Roman" w:cs="Times New Roman"/>
          <w:sz w:val="28"/>
          <w:szCs w:val="28"/>
        </w:rPr>
        <w:t>пункте 2.</w:t>
      </w:r>
      <w:r w:rsidR="00C93D39">
        <w:rPr>
          <w:rFonts w:ascii="Times New Roman" w:hAnsi="Times New Roman" w:cs="Times New Roman"/>
          <w:sz w:val="28"/>
          <w:szCs w:val="28"/>
        </w:rPr>
        <w:t>1</w:t>
      </w:r>
      <w:r w:rsidRPr="00CA642F">
        <w:rPr>
          <w:rFonts w:ascii="Times New Roman" w:hAnsi="Times New Roman" w:cs="Times New Roman"/>
          <w:sz w:val="28"/>
          <w:szCs w:val="28"/>
        </w:rPr>
        <w:t xml:space="preserve"> настоящих Порядка и условий, или непредставление (представление не в полном объеме) документов, указанных в пункте 2.</w:t>
      </w:r>
      <w:r w:rsidR="00C93D39">
        <w:rPr>
          <w:rFonts w:ascii="Times New Roman" w:hAnsi="Times New Roman" w:cs="Times New Roman"/>
          <w:sz w:val="28"/>
          <w:szCs w:val="28"/>
        </w:rPr>
        <w:t>2</w:t>
      </w:r>
      <w:r w:rsidRPr="00CA642F">
        <w:rPr>
          <w:rFonts w:ascii="Times New Roman" w:hAnsi="Times New Roman" w:cs="Times New Roman"/>
          <w:sz w:val="28"/>
          <w:szCs w:val="28"/>
        </w:rPr>
        <w:t xml:space="preserve"> настоящих Порядка </w:t>
      </w:r>
      <w:r w:rsidRPr="00FA5BBA">
        <w:rPr>
          <w:rFonts w:ascii="Times New Roman" w:hAnsi="Times New Roman" w:cs="Times New Roman"/>
          <w:sz w:val="28"/>
          <w:szCs w:val="28"/>
        </w:rPr>
        <w:t>и условий.</w:t>
      </w:r>
    </w:p>
    <w:p w:rsidR="00D34EB8" w:rsidRPr="00FA5BBA" w:rsidRDefault="00D34EB8" w:rsidP="00A320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2.</w:t>
      </w:r>
      <w:r w:rsidR="00C93D39">
        <w:rPr>
          <w:rFonts w:ascii="Times New Roman" w:hAnsi="Times New Roman" w:cs="Times New Roman"/>
          <w:sz w:val="28"/>
          <w:szCs w:val="28"/>
        </w:rPr>
        <w:t>5</w:t>
      </w:r>
      <w:r w:rsidRPr="00FA5BBA">
        <w:rPr>
          <w:rFonts w:ascii="Times New Roman" w:hAnsi="Times New Roman" w:cs="Times New Roman"/>
          <w:sz w:val="28"/>
          <w:szCs w:val="28"/>
        </w:rPr>
        <w:t>.2.</w:t>
      </w:r>
      <w:r w:rsidR="00CA642F">
        <w:rPr>
          <w:rFonts w:ascii="Times New Roman" w:hAnsi="Times New Roman" w:cs="Times New Roman"/>
          <w:sz w:val="28"/>
          <w:szCs w:val="28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представленных документах.</w:t>
      </w:r>
    </w:p>
    <w:p w:rsidR="00D34EB8" w:rsidRPr="00FA5BBA" w:rsidRDefault="00D34EB8" w:rsidP="00A320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2.</w:t>
      </w:r>
      <w:r w:rsidR="00C93D39">
        <w:rPr>
          <w:rFonts w:ascii="Times New Roman" w:hAnsi="Times New Roman" w:cs="Times New Roman"/>
          <w:sz w:val="28"/>
          <w:szCs w:val="28"/>
        </w:rPr>
        <w:t>5</w:t>
      </w:r>
      <w:r w:rsidRPr="00FA5BBA">
        <w:rPr>
          <w:rFonts w:ascii="Times New Roman" w:hAnsi="Times New Roman" w:cs="Times New Roman"/>
          <w:sz w:val="28"/>
          <w:szCs w:val="28"/>
        </w:rPr>
        <w:t>.3.</w:t>
      </w:r>
      <w:r w:rsidR="00CA642F">
        <w:rPr>
          <w:rFonts w:ascii="Times New Roman" w:hAnsi="Times New Roman" w:cs="Times New Roman"/>
          <w:sz w:val="28"/>
          <w:szCs w:val="28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 xml:space="preserve">Отсутствие лимитов бюджетных обязательств на предоставление субсидии, доведенных на соответствующий финансовый год в соответствии </w:t>
      </w:r>
      <w:r w:rsidR="00CA642F">
        <w:rPr>
          <w:rFonts w:ascii="Times New Roman" w:hAnsi="Times New Roman" w:cs="Times New Roman"/>
          <w:sz w:val="28"/>
          <w:szCs w:val="28"/>
        </w:rPr>
        <w:br/>
      </w:r>
      <w:r w:rsidRPr="00FA5BBA">
        <w:rPr>
          <w:rFonts w:ascii="Times New Roman" w:hAnsi="Times New Roman" w:cs="Times New Roman"/>
          <w:sz w:val="28"/>
          <w:szCs w:val="28"/>
        </w:rPr>
        <w:t xml:space="preserve">с бюджетным законодательством Российской Федерации до министерства как получателя бюджетных средств на цели, указанные в </w:t>
      </w:r>
      <w:r w:rsidRPr="00CA642F">
        <w:rPr>
          <w:rFonts w:ascii="Times New Roman" w:hAnsi="Times New Roman" w:cs="Times New Roman"/>
          <w:sz w:val="28"/>
          <w:szCs w:val="28"/>
        </w:rPr>
        <w:t xml:space="preserve">пункте 1.2 </w:t>
      </w:r>
      <w:r w:rsidRPr="00FA5BBA">
        <w:rPr>
          <w:rFonts w:ascii="Times New Roman" w:hAnsi="Times New Roman" w:cs="Times New Roman"/>
          <w:sz w:val="28"/>
          <w:szCs w:val="28"/>
        </w:rPr>
        <w:t>настоящих Порядка и условий.</w:t>
      </w:r>
    </w:p>
    <w:p w:rsidR="005506EB" w:rsidRDefault="00D34EB8" w:rsidP="00A320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2.</w:t>
      </w:r>
      <w:r w:rsidR="00C93D39">
        <w:rPr>
          <w:rFonts w:ascii="Times New Roman" w:hAnsi="Times New Roman" w:cs="Times New Roman"/>
          <w:sz w:val="28"/>
          <w:szCs w:val="28"/>
        </w:rPr>
        <w:t>6</w:t>
      </w:r>
      <w:r w:rsidRPr="00FA5BBA">
        <w:rPr>
          <w:rFonts w:ascii="Times New Roman" w:hAnsi="Times New Roman" w:cs="Times New Roman"/>
          <w:sz w:val="28"/>
          <w:szCs w:val="28"/>
        </w:rPr>
        <w:t>.</w:t>
      </w:r>
      <w:r w:rsidR="008F15C9">
        <w:rPr>
          <w:rFonts w:ascii="Times New Roman" w:hAnsi="Times New Roman" w:cs="Times New Roman"/>
          <w:sz w:val="28"/>
          <w:szCs w:val="28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>В случае отказа в предоставлении субсидии учреждение вправе обратиться за предоставлением субсидии повторно</w:t>
      </w:r>
      <w:r w:rsidR="005506EB">
        <w:rPr>
          <w:rFonts w:ascii="Times New Roman" w:hAnsi="Times New Roman" w:cs="Times New Roman"/>
          <w:sz w:val="28"/>
          <w:szCs w:val="28"/>
        </w:rPr>
        <w:t>.</w:t>
      </w:r>
      <w:r w:rsidRPr="00FA5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EB8" w:rsidRDefault="00D34EB8" w:rsidP="00A320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2.</w:t>
      </w:r>
      <w:r w:rsidR="00C93D39">
        <w:rPr>
          <w:rFonts w:ascii="Times New Roman" w:hAnsi="Times New Roman" w:cs="Times New Roman"/>
          <w:sz w:val="28"/>
          <w:szCs w:val="28"/>
        </w:rPr>
        <w:t>7</w:t>
      </w:r>
      <w:r w:rsidRPr="00FA5BBA">
        <w:rPr>
          <w:rFonts w:ascii="Times New Roman" w:hAnsi="Times New Roman" w:cs="Times New Roman"/>
          <w:sz w:val="28"/>
          <w:szCs w:val="28"/>
        </w:rPr>
        <w:t>.</w:t>
      </w:r>
      <w:r w:rsidR="008F15C9">
        <w:rPr>
          <w:rFonts w:ascii="Times New Roman" w:hAnsi="Times New Roman" w:cs="Times New Roman"/>
          <w:sz w:val="28"/>
          <w:szCs w:val="28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 xml:space="preserve">Рассмотрение повторно представленных документов осуществляется в порядке, установленном </w:t>
      </w:r>
      <w:r w:rsidRPr="008F15C9">
        <w:rPr>
          <w:rFonts w:ascii="Times New Roman" w:hAnsi="Times New Roman" w:cs="Times New Roman"/>
          <w:sz w:val="28"/>
          <w:szCs w:val="28"/>
        </w:rPr>
        <w:t>пунктом 2.</w:t>
      </w:r>
      <w:r w:rsidR="00C93D39">
        <w:rPr>
          <w:rFonts w:ascii="Times New Roman" w:hAnsi="Times New Roman" w:cs="Times New Roman"/>
          <w:sz w:val="28"/>
          <w:szCs w:val="28"/>
        </w:rPr>
        <w:t>3</w:t>
      </w:r>
      <w:r w:rsidRPr="008F15C9">
        <w:rPr>
          <w:rFonts w:ascii="Times New Roman" w:hAnsi="Times New Roman" w:cs="Times New Roman"/>
          <w:sz w:val="28"/>
          <w:szCs w:val="28"/>
        </w:rPr>
        <w:t xml:space="preserve"> </w:t>
      </w:r>
      <w:r w:rsidRPr="00FA5BBA">
        <w:rPr>
          <w:rFonts w:ascii="Times New Roman" w:hAnsi="Times New Roman" w:cs="Times New Roman"/>
          <w:sz w:val="28"/>
          <w:szCs w:val="28"/>
        </w:rPr>
        <w:t xml:space="preserve">настоящих Порядка </w:t>
      </w:r>
      <w:r w:rsidR="000B69B7">
        <w:rPr>
          <w:rFonts w:ascii="Times New Roman" w:hAnsi="Times New Roman" w:cs="Times New Roman"/>
          <w:sz w:val="28"/>
          <w:szCs w:val="28"/>
        </w:rPr>
        <w:br/>
      </w:r>
      <w:r w:rsidRPr="00FA5BBA">
        <w:rPr>
          <w:rFonts w:ascii="Times New Roman" w:hAnsi="Times New Roman" w:cs="Times New Roman"/>
          <w:sz w:val="28"/>
          <w:szCs w:val="28"/>
        </w:rPr>
        <w:t>и условий.</w:t>
      </w:r>
    </w:p>
    <w:p w:rsidR="00EB6FD1" w:rsidRPr="00FA5BBA" w:rsidRDefault="00EB6FD1" w:rsidP="00A320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EB6FD1">
        <w:rPr>
          <w:rFonts w:ascii="Times New Roman" w:hAnsi="Times New Roman" w:cs="Times New Roman"/>
          <w:sz w:val="28"/>
          <w:szCs w:val="28"/>
        </w:rPr>
        <w:t xml:space="preserve">Дополнительные соглашения к соглашению, предусматривающие </w:t>
      </w:r>
      <w:r w:rsidRPr="00EB6FD1">
        <w:rPr>
          <w:rFonts w:ascii="Times New Roman" w:hAnsi="Times New Roman" w:cs="Times New Roman"/>
          <w:sz w:val="28"/>
          <w:szCs w:val="28"/>
        </w:rPr>
        <w:lastRenderedPageBreak/>
        <w:t>внесение в него изменений или его расторжение, заключаются в соответствии с типовой формой, утвержденной министерством финансов Кировской области. Условия и порядок заключения между министерством и учреждением дополнительных соглашений к соглашению указываются в соглашении.</w:t>
      </w:r>
    </w:p>
    <w:p w:rsidR="00D34EB8" w:rsidRDefault="00D34EB8" w:rsidP="00A320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2.</w:t>
      </w:r>
      <w:r w:rsidR="0012339C">
        <w:rPr>
          <w:rFonts w:ascii="Times New Roman" w:hAnsi="Times New Roman" w:cs="Times New Roman"/>
          <w:sz w:val="28"/>
          <w:szCs w:val="28"/>
        </w:rPr>
        <w:t>9</w:t>
      </w:r>
      <w:r w:rsidRPr="00FA5BBA">
        <w:rPr>
          <w:rFonts w:ascii="Times New Roman" w:hAnsi="Times New Roman" w:cs="Times New Roman"/>
          <w:sz w:val="28"/>
          <w:szCs w:val="28"/>
        </w:rPr>
        <w:t>.</w:t>
      </w:r>
      <w:r w:rsidR="008F15C9">
        <w:rPr>
          <w:rFonts w:ascii="Times New Roman" w:hAnsi="Times New Roman" w:cs="Times New Roman"/>
          <w:sz w:val="28"/>
          <w:szCs w:val="28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>Объем субсидии, предоставляемой учреждению в соответствующем финансовом году, рассчитывается по следующей формуле:</w:t>
      </w:r>
    </w:p>
    <w:p w:rsidR="00C93728" w:rsidRDefault="0091184B" w:rsidP="00A320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9" editas="canvas" style="width:751.75pt;height:56.75pt;mso-position-horizontal-relative:char;mso-position-vertical-relative:line" coordorigin="39,-72" coordsize="15035,1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9;top:-72;width:15035;height:1135" o:preferrelative="f">
              <v:fill o:detectmouseclick="t"/>
              <v:path o:extrusionok="t" o:connecttype="none"/>
              <o:lock v:ext="edit" text="t"/>
            </v:shape>
            <v:rect id="_x0000_s1030" style="position:absolute;left:8036;top:122;width:129;height:509;mso-wrap-style:none" filled="f" stroked="f">
              <v:textbox style="mso-next-textbox:#_x0000_s1030;mso-fit-shape-to-text:t" inset="0,0,0,0">
                <w:txbxContent>
                  <w:p w:rsidR="000D6BC2" w:rsidRPr="000D6BC2" w:rsidRDefault="000D6BC2" w:rsidP="00615B73"/>
                </w:txbxContent>
              </v:textbox>
            </v:rect>
            <v:rect id="_x0000_s1031" style="position:absolute;left:7540;top:122;width:129;height:509;mso-wrap-style:none" filled="f" stroked="f">
              <v:textbox style="mso-next-textbox:#_x0000_s1031;mso-fit-shape-to-text:t" inset="0,0,0,0">
                <w:txbxContent>
                  <w:p w:rsidR="000D6BC2" w:rsidRPr="000D6BC2" w:rsidRDefault="000D6BC2" w:rsidP="00615B73"/>
                </w:txbxContent>
              </v:textbox>
            </v:rect>
            <v:rect id="_x0000_s1032" style="position:absolute;left:7369;top:122;width:129;height:509;mso-wrap-style:none" filled="f" stroked="f">
              <v:textbox style="mso-next-textbox:#_x0000_s1032;mso-fit-shape-to-text:t" inset="0,0,0,0">
                <w:txbxContent>
                  <w:p w:rsidR="000D6BC2" w:rsidRDefault="000D6BC2" w:rsidP="00615B73"/>
                </w:txbxContent>
              </v:textbox>
            </v:rect>
            <v:rect id="_x0000_s1033" style="position:absolute;left:6861;top:122;width:129;height:509;mso-wrap-style:none" filled="f" stroked="f">
              <v:textbox style="mso-next-textbox:#_x0000_s1033;mso-fit-shape-to-text:t" inset="0,0,0,0">
                <w:txbxContent>
                  <w:p w:rsidR="000D6BC2" w:rsidRPr="000D6BC2" w:rsidRDefault="000D6BC2" w:rsidP="00615B73"/>
                </w:txbxContent>
              </v:textbox>
            </v:rect>
            <v:rect id="_x0000_s1034" style="position:absolute;left:6054;top:122;width:129;height:509;mso-wrap-style:none" filled="f" stroked="f">
              <v:textbox style="mso-next-textbox:#_x0000_s1034;mso-fit-shape-to-text:t" inset="0,0,0,0">
                <w:txbxContent>
                  <w:p w:rsidR="000D6BC2" w:rsidRPr="000D6BC2" w:rsidRDefault="000D6BC2" w:rsidP="00615B73"/>
                </w:txbxContent>
              </v:textbox>
            </v:rect>
            <v:rect id="_x0000_s1035" style="position:absolute;left:5933;top:84;width:928;height:650;mso-wrap-style:none" filled="f" stroked="f">
              <v:textbox style="mso-next-textbox:#_x0000_s1035;mso-fit-shape-to-text:t" inset="0,0,0,0">
                <w:txbxContent>
                  <w:p w:rsidR="000D6BC2" w:rsidRPr="000D6BC2" w:rsidRDefault="000D6BC2" w:rsidP="00615B73">
                    <w:r w:rsidRPr="0012339C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PP</w:t>
                    </w:r>
                    <w:r w:rsidRPr="0012339C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, где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34"/>
                        <w:szCs w:val="34"/>
                      </w:rPr>
                      <w:t>:</w:t>
                    </w:r>
                  </w:p>
                </w:txbxContent>
              </v:textbox>
            </v:rect>
            <v:rect id="_x0000_s1036" style="position:absolute;left:5250;top:140;width:405;height:570;mso-wrap-style:none" filled="f" stroked="f">
              <v:textbox style="mso-next-textbox:#_x0000_s1036;mso-fit-shape-to-text:t" inset="0,0,0,0">
                <w:txbxContent>
                  <w:p w:rsidR="000D6BC2" w:rsidRDefault="000D6BC2" w:rsidP="00615B73">
                    <w:r w:rsidRPr="0012339C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PM</w:t>
                    </w:r>
                  </w:p>
                </w:txbxContent>
              </v:textbox>
            </v:rect>
            <v:rect id="_x0000_s1037" style="position:absolute;left:4596;top:139;width:421;height:570;mso-wrap-style:none" filled="f" stroked="f">
              <v:textbox style="mso-next-textbox:#_x0000_s1037;mso-fit-shape-to-text:t" inset="0,0,0,0">
                <w:txbxContent>
                  <w:p w:rsidR="000D6BC2" w:rsidRPr="0012339C" w:rsidRDefault="000D6BC2" w:rsidP="00615B73">
                    <w:pPr>
                      <w:rPr>
                        <w:sz w:val="28"/>
                        <w:szCs w:val="28"/>
                      </w:rPr>
                    </w:pPr>
                    <w:r w:rsidRPr="0012339C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MZ</w:t>
                    </w:r>
                  </w:p>
                </w:txbxContent>
              </v:textbox>
            </v:rect>
            <v:rect id="_x0000_s1038" style="position:absolute;left:3985;top:122;width:389;height:612;mso-wrap-style:none" filled="f" stroked="f">
              <v:textbox style="mso-next-textbox:#_x0000_s1038" inset="0,0,0,0">
                <w:txbxContent>
                  <w:p w:rsidR="000D6BC2" w:rsidRDefault="000D6BC2" w:rsidP="00615B73">
                    <w:r w:rsidRPr="0012339C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KR</w:t>
                    </w:r>
                  </w:p>
                </w:txbxContent>
              </v:textbox>
            </v:rect>
            <v:rect id="_x0000_s1039" style="position:absolute;left:3498;top:122;width:203;height:570;mso-wrap-style:none" filled="f" stroked="f">
              <v:textbox style="mso-next-textbox:#_x0000_s1039;mso-fit-shape-to-text:t" inset="0,0,0,0">
                <w:txbxContent>
                  <w:p w:rsidR="000D6BC2" w:rsidRPr="0012339C" w:rsidRDefault="000D6BC2" w:rsidP="00615B73">
                    <w:pPr>
                      <w:rPr>
                        <w:sz w:val="28"/>
                        <w:szCs w:val="28"/>
                      </w:rPr>
                    </w:pPr>
                    <w:r w:rsidRPr="0012339C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D</w:t>
                    </w:r>
                  </w:p>
                </w:txbxContent>
              </v:textbox>
            </v:rect>
            <v:rect id="_x0000_s1040" style="position:absolute;left:2993;top:122;width:156;height:570;mso-wrap-style:none" filled="f" stroked="f">
              <v:textbox style="mso-next-textbox:#_x0000_s1040;mso-fit-shape-to-text:t" inset="0,0,0,0">
                <w:txbxContent>
                  <w:p w:rsidR="000D6BC2" w:rsidRPr="0012339C" w:rsidRDefault="000D6BC2" w:rsidP="00615B73">
                    <w:pPr>
                      <w:rPr>
                        <w:sz w:val="28"/>
                        <w:szCs w:val="28"/>
                      </w:rPr>
                    </w:pPr>
                    <w:r w:rsidRPr="0012339C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41" style="position:absolute;left:1768;top:122;width:156;height:570;mso-wrap-style:none" filled="f" stroked="f">
              <v:textbox style="mso-next-textbox:#_x0000_s1041;mso-fit-shape-to-text:t" inset="0,0,0,0">
                <w:txbxContent>
                  <w:p w:rsidR="000D6BC2" w:rsidRPr="0012339C" w:rsidRDefault="000D6BC2" w:rsidP="00615B73">
                    <w:pPr>
                      <w:rPr>
                        <w:sz w:val="28"/>
                        <w:szCs w:val="28"/>
                      </w:rPr>
                    </w:pPr>
                    <w:r w:rsidRPr="0012339C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042" style="position:absolute;left:2871;top:389;width:101;height:464;mso-wrap-style:none" filled="f" stroked="f">
              <v:textbox style="mso-next-textbox:#_x0000_s1042;mso-fit-shape-to-text:t" inset="0,0,0,0">
                <w:txbxContent>
                  <w:p w:rsidR="000D6BC2" w:rsidRDefault="000D6BC2" w:rsidP="00615B73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43" style="position:absolute;left:3145;top:331;width:56;height:464;mso-wrap-style:none" filled="f" stroked="f">
              <v:textbox style="mso-next-textbox:#_x0000_s1043;mso-fit-shape-to-text:t" inset="0,0,0,0">
                <w:txbxContent>
                  <w:p w:rsidR="000D6BC2" w:rsidRDefault="000D6BC2" w:rsidP="00615B73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44" style="position:absolute;left:1914;top:331;width:215;height:464;mso-wrap-style:none" filled="f" stroked="f">
              <v:textbox style="mso-next-textbox:#_x0000_s1044;mso-fit-shape-to-text:t" inset="0,0,0,0">
                <w:txbxContent>
                  <w:p w:rsidR="000D6BC2" w:rsidRDefault="000D6BC2" w:rsidP="00615B73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иц</w:t>
                    </w:r>
                  </w:p>
                </w:txbxContent>
              </v:textbox>
            </v:rect>
            <v:rect id="_x0000_s1045" style="position:absolute;left:6590;top:84;width:129;height:509;mso-wrap-style:none" filled="f" stroked="f">
              <v:textbox style="mso-next-textbox:#_x0000_s1045;mso-fit-shape-to-text:t" inset="0,0,0,0">
                <w:txbxContent>
                  <w:p w:rsidR="000D6BC2" w:rsidRDefault="000D6BC2" w:rsidP="00615B73"/>
                </w:txbxContent>
              </v:textbox>
            </v:rect>
            <v:rect id="_x0000_s1048" style="position:absolute;left:5017;top:84;width:233;height:594" filled="f" stroked="f">
              <v:textbox style="mso-next-textbox:#_x0000_s1048;mso-fit-shape-to-text:t" inset="0,0,0,0">
                <w:txbxContent>
                  <w:p w:rsidR="000D6BC2" w:rsidRPr="0012339C" w:rsidRDefault="000D6BC2" w:rsidP="00C06A9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2339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049" style="position:absolute;left:4374;top:102;width:222;height:594" filled="f" stroked="f">
              <v:textbox style="mso-next-textbox:#_x0000_s1049;mso-fit-shape-to-text:t" inset="0,0,0,0">
                <w:txbxContent>
                  <w:p w:rsidR="000D6BC2" w:rsidRPr="0012339C" w:rsidRDefault="000D6BC2" w:rsidP="00615B7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2339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  <w:bookmarkStart w:id="7" w:name="_GoBack"/>
                    <w:bookmarkEnd w:id="7"/>
                  </w:p>
                </w:txbxContent>
              </v:textbox>
            </v:rect>
            <v:rect id="_x0000_s1050" style="position:absolute;left:3754;top:84;width:154;height:594;mso-wrap-style:none" filled="f" stroked="f">
              <v:textbox style="mso-next-textbox:#_x0000_s1050;mso-fit-shape-to-text:t" inset="0,0,0,0">
                <w:txbxContent>
                  <w:p w:rsidR="000D6BC2" w:rsidRPr="0012339C" w:rsidRDefault="000D6BC2" w:rsidP="00C06A9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2339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051" style="position:absolute;left:3260;top:84;width:154;height:594;mso-wrap-style:none" filled="f" stroked="f">
              <v:textbox style="mso-next-textbox:#_x0000_s1051;mso-fit-shape-to-text:t" inset="0,0,0,0">
                <w:txbxContent>
                  <w:p w:rsidR="000D6BC2" w:rsidRPr="0012339C" w:rsidRDefault="000D6BC2" w:rsidP="00615B73">
                    <w:pPr>
                      <w:rPr>
                        <w:sz w:val="28"/>
                        <w:szCs w:val="28"/>
                      </w:rPr>
                    </w:pPr>
                    <w:r w:rsidRPr="0012339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052" style="position:absolute;left:2120;top:84;width:154;height:594;mso-wrap-style:none" filled="f" stroked="f">
              <v:textbox style="mso-next-textbox:#_x0000_s1052;mso-fit-shape-to-text:t" inset="0,0,0,0">
                <w:txbxContent>
                  <w:p w:rsidR="000D6BC2" w:rsidRPr="0012339C" w:rsidRDefault="000D6BC2" w:rsidP="00615B73">
                    <w:pPr>
                      <w:rPr>
                        <w:sz w:val="28"/>
                        <w:szCs w:val="28"/>
                      </w:rPr>
                    </w:pPr>
                    <w:r w:rsidRPr="0012339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2361;top:98;width:200;height:594;mso-wrap-style:none" filled="f" stroked="f">
              <v:textbox style="mso-next-textbox:#_x0000_s1053;mso-fit-shape-to-text:t" inset="0,0,0,0">
                <w:txbxContent>
                  <w:p w:rsidR="000D6BC2" w:rsidRPr="0012339C" w:rsidRDefault="000D6BC2" w:rsidP="00615B73">
                    <w:pPr>
                      <w:rPr>
                        <w:sz w:val="28"/>
                        <w:szCs w:val="28"/>
                      </w:rPr>
                    </w:pPr>
                    <w:r w:rsidRPr="0012339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4" style="position:absolute;left:2711;top:368;width:110;height:482;mso-wrap-style:none" filled="f" stroked="f">
              <v:textbox style="mso-next-textbox:#_x0000_s1054;mso-fit-shape-to-text:t" inset="0,0,0,0">
                <w:txbxContent>
                  <w:p w:rsidR="000D6BC2" w:rsidRDefault="000D6BC2" w:rsidP="00615B73">
                    <w:r>
                      <w:rPr>
                        <w:rFonts w:ascii="Symbol" w:hAnsi="Symbol" w:cs="Symbol"/>
                        <w:color w:val="000000"/>
                        <w:sz w:val="20"/>
                        <w:szCs w:val="20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5" style="position:absolute;left:2613;top:35;width:101;height:464;mso-wrap-style:none" filled="f" stroked="f">
              <v:textbox style="mso-next-textbox:#_x0000_s1055;mso-fit-shape-to-text:t" inset="0,0,0,0">
                <w:txbxContent>
                  <w:p w:rsidR="000D6BC2" w:rsidRDefault="000D6BC2" w:rsidP="00615B73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56" style="position:absolute;left:2619;top:390;width:56;height:464;mso-wrap-style:none" filled="f" stroked="f">
              <v:textbox style="mso-next-textbox:#_x0000_s1056;mso-fit-shape-to-text:t" inset="0,0,0,0">
                <w:txbxContent>
                  <w:p w:rsidR="000D6BC2" w:rsidRDefault="000D6BC2" w:rsidP="00615B73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58" style="position:absolute;left:5744;top:102;width:163;height:594" filled="f" stroked="f">
              <v:textbox style="mso-next-textbox:#_x0000_s1058;mso-fit-shape-to-text:t" inset="0,0,0,0">
                <w:txbxContent>
                  <w:p w:rsidR="00615B73" w:rsidRPr="0012339C" w:rsidRDefault="00615B73" w:rsidP="00615B73">
                    <w:pPr>
                      <w:rPr>
                        <w:sz w:val="28"/>
                        <w:szCs w:val="28"/>
                      </w:rPr>
                    </w:pPr>
                    <w:r w:rsidRPr="0012339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E5D3D" w:rsidRDefault="006E5D3D" w:rsidP="006E5D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D3D">
        <w:rPr>
          <w:rFonts w:ascii="Times New Roman" w:hAnsi="Times New Roman" w:cs="Times New Roman"/>
          <w:sz w:val="28"/>
          <w:szCs w:val="28"/>
        </w:rPr>
        <w:t>S</w:t>
      </w:r>
      <w:r w:rsidRPr="003B137F">
        <w:rPr>
          <w:rFonts w:ascii="Times New Roman" w:hAnsi="Times New Roman" w:cs="Times New Roman"/>
          <w:sz w:val="24"/>
          <w:szCs w:val="24"/>
        </w:rPr>
        <w:t>иц</w:t>
      </w:r>
      <w:r w:rsidRPr="006E5D3D">
        <w:rPr>
          <w:rFonts w:ascii="Times New Roman" w:hAnsi="Times New Roman" w:cs="Times New Roman"/>
          <w:sz w:val="28"/>
          <w:szCs w:val="28"/>
        </w:rPr>
        <w:t xml:space="preserve"> </w:t>
      </w:r>
      <w:r w:rsidR="00980729" w:rsidRPr="00C93728">
        <w:rPr>
          <w:rFonts w:ascii="Times New Roman" w:hAnsi="Times New Roman" w:cs="Times New Roman"/>
          <w:sz w:val="28"/>
          <w:szCs w:val="28"/>
        </w:rPr>
        <w:t>–</w:t>
      </w:r>
      <w:r w:rsidRPr="006E5D3D">
        <w:rPr>
          <w:rFonts w:ascii="Times New Roman" w:hAnsi="Times New Roman" w:cs="Times New Roman"/>
          <w:sz w:val="28"/>
          <w:szCs w:val="28"/>
        </w:rPr>
        <w:t xml:space="preserve"> объем субсидии, предоставляемой учреждению </w:t>
      </w:r>
      <w:r w:rsidR="00447C2C">
        <w:rPr>
          <w:rFonts w:ascii="Times New Roman" w:hAnsi="Times New Roman" w:cs="Times New Roman"/>
          <w:sz w:val="28"/>
          <w:szCs w:val="28"/>
        </w:rPr>
        <w:br/>
      </w:r>
      <w:r w:rsidRPr="006E5D3D">
        <w:rPr>
          <w:rFonts w:ascii="Times New Roman" w:hAnsi="Times New Roman" w:cs="Times New Roman"/>
          <w:sz w:val="28"/>
          <w:szCs w:val="28"/>
        </w:rPr>
        <w:t>в соответствующем финансовом году;</w:t>
      </w:r>
    </w:p>
    <w:p w:rsidR="00C93728" w:rsidRDefault="00C93728" w:rsidP="006E5D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9372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количество видов отдельных мероприятий</w:t>
      </w:r>
      <w:r w:rsidR="00342362">
        <w:rPr>
          <w:rFonts w:ascii="Times New Roman" w:hAnsi="Times New Roman" w:cs="Times New Roman"/>
          <w:sz w:val="28"/>
          <w:szCs w:val="28"/>
        </w:rPr>
        <w:t>, на реализацию которых предусмотрена субсидия, единиц;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362" w:rsidRDefault="00342362" w:rsidP="003423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2362">
        <w:rPr>
          <w:rFonts w:ascii="Times New Roman" w:hAnsi="Times New Roman" w:cs="Times New Roman"/>
          <w:sz w:val="28"/>
          <w:szCs w:val="28"/>
        </w:rPr>
        <w:t xml:space="preserve"> </w:t>
      </w:r>
      <w:r w:rsidRPr="00C93728">
        <w:rPr>
          <w:rFonts w:ascii="Times New Roman" w:hAnsi="Times New Roman" w:cs="Times New Roman"/>
          <w:sz w:val="28"/>
          <w:szCs w:val="28"/>
        </w:rPr>
        <w:t>–</w:t>
      </w:r>
      <w:r w:rsidRPr="00342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 отдельных мероприятий, на которые предусмотрена субсидия;</w:t>
      </w:r>
    </w:p>
    <w:p w:rsidR="00342362" w:rsidRPr="00342362" w:rsidRDefault="00342362" w:rsidP="003423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P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0729" w:rsidRPr="00C937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объем средств, определяемый исходя из перечня отдельных мероприятий и их стоимости, тыс. рублей;</w:t>
      </w:r>
    </w:p>
    <w:p w:rsidR="006E5D3D" w:rsidRPr="006E5D3D" w:rsidRDefault="00342362" w:rsidP="003423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E5D3D" w:rsidRPr="006E5D3D">
        <w:rPr>
          <w:rFonts w:ascii="Times New Roman" w:hAnsi="Times New Roman" w:cs="Times New Roman"/>
          <w:sz w:val="28"/>
          <w:szCs w:val="28"/>
        </w:rPr>
        <w:t xml:space="preserve"> </w:t>
      </w:r>
      <w:r w:rsidR="00C43324" w:rsidRPr="00C93728">
        <w:rPr>
          <w:rFonts w:ascii="Times New Roman" w:hAnsi="Times New Roman" w:cs="Times New Roman"/>
          <w:sz w:val="28"/>
          <w:szCs w:val="28"/>
        </w:rPr>
        <w:t>–</w:t>
      </w:r>
      <w:r w:rsidR="006E5D3D" w:rsidRPr="006E5D3D">
        <w:rPr>
          <w:rFonts w:ascii="Times New Roman" w:hAnsi="Times New Roman" w:cs="Times New Roman"/>
          <w:sz w:val="28"/>
          <w:szCs w:val="28"/>
        </w:rPr>
        <w:t xml:space="preserve"> объем средств, </w:t>
      </w:r>
      <w:r>
        <w:rPr>
          <w:rFonts w:ascii="Times New Roman" w:hAnsi="Times New Roman" w:cs="Times New Roman"/>
          <w:sz w:val="28"/>
          <w:szCs w:val="28"/>
        </w:rPr>
        <w:t xml:space="preserve">определяемый исходя из перечня </w:t>
      </w:r>
      <w:r w:rsidR="00447C2C" w:rsidRPr="006E5D3D">
        <w:rPr>
          <w:rFonts w:ascii="Times New Roman" w:hAnsi="Times New Roman" w:cs="Times New Roman"/>
          <w:sz w:val="28"/>
          <w:szCs w:val="28"/>
        </w:rPr>
        <w:t>зданий, иных объектов недвижимого имущества и (или) особо ценного движимого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подлежащих </w:t>
      </w:r>
      <w:r w:rsidRPr="006E5D3D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>у, и</w:t>
      </w:r>
      <w:r w:rsidR="00447C2C" w:rsidRPr="006E5D3D">
        <w:rPr>
          <w:rFonts w:ascii="Times New Roman" w:hAnsi="Times New Roman" w:cs="Times New Roman"/>
          <w:sz w:val="28"/>
          <w:szCs w:val="28"/>
        </w:rPr>
        <w:t xml:space="preserve"> </w:t>
      </w:r>
      <w:r w:rsidR="00447C2C">
        <w:rPr>
          <w:rFonts w:ascii="Times New Roman" w:hAnsi="Times New Roman" w:cs="Times New Roman"/>
          <w:sz w:val="28"/>
          <w:szCs w:val="28"/>
        </w:rPr>
        <w:t xml:space="preserve">проектной документации </w:t>
      </w:r>
      <w:r w:rsidR="00447C2C" w:rsidRPr="00FA5BBA">
        <w:rPr>
          <w:rFonts w:ascii="Times New Roman" w:hAnsi="Times New Roman" w:cs="Times New Roman"/>
          <w:sz w:val="28"/>
          <w:szCs w:val="28"/>
        </w:rPr>
        <w:t>(включая инженерные изыскания)</w:t>
      </w:r>
      <w:r w:rsidR="00C43324">
        <w:rPr>
          <w:rFonts w:ascii="Times New Roman" w:hAnsi="Times New Roman" w:cs="Times New Roman"/>
          <w:sz w:val="28"/>
          <w:szCs w:val="28"/>
        </w:rPr>
        <w:t>,</w:t>
      </w:r>
      <w:r w:rsidRPr="00342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</w:t>
      </w:r>
      <w:r w:rsidR="006E5D3D" w:rsidRPr="006E5D3D">
        <w:rPr>
          <w:rFonts w:ascii="Times New Roman" w:hAnsi="Times New Roman" w:cs="Times New Roman"/>
          <w:sz w:val="28"/>
          <w:szCs w:val="28"/>
        </w:rPr>
        <w:t>;</w:t>
      </w:r>
    </w:p>
    <w:p w:rsidR="006E5D3D" w:rsidRPr="006E5D3D" w:rsidRDefault="00AB6F3B" w:rsidP="006E5D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E5D3D" w:rsidRPr="006E5D3D">
        <w:rPr>
          <w:rFonts w:ascii="Times New Roman" w:hAnsi="Times New Roman" w:cs="Times New Roman"/>
          <w:sz w:val="28"/>
          <w:szCs w:val="28"/>
        </w:rPr>
        <w:t xml:space="preserve">R </w:t>
      </w:r>
      <w:r w:rsidR="00980729" w:rsidRPr="00C93728">
        <w:rPr>
          <w:rFonts w:ascii="Times New Roman" w:hAnsi="Times New Roman" w:cs="Times New Roman"/>
          <w:sz w:val="28"/>
          <w:szCs w:val="28"/>
        </w:rPr>
        <w:t>–</w:t>
      </w:r>
      <w:r w:rsidR="006E5D3D" w:rsidRPr="006E5D3D">
        <w:rPr>
          <w:rFonts w:ascii="Times New Roman" w:hAnsi="Times New Roman" w:cs="Times New Roman"/>
          <w:sz w:val="28"/>
          <w:szCs w:val="28"/>
        </w:rPr>
        <w:t xml:space="preserve"> объем средств, </w:t>
      </w:r>
      <w:r>
        <w:rPr>
          <w:rFonts w:ascii="Times New Roman" w:hAnsi="Times New Roman" w:cs="Times New Roman"/>
          <w:sz w:val="28"/>
          <w:szCs w:val="28"/>
        </w:rPr>
        <w:t xml:space="preserve">определяемый на основании перечня мероприятий, необходимых для </w:t>
      </w:r>
      <w:r w:rsidR="00447C2C">
        <w:rPr>
          <w:rFonts w:ascii="Times New Roman" w:hAnsi="Times New Roman" w:cs="Times New Roman"/>
          <w:sz w:val="28"/>
          <w:szCs w:val="28"/>
        </w:rPr>
        <w:t>о</w:t>
      </w:r>
      <w:r w:rsidR="00447C2C" w:rsidRPr="00FA5BBA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47C2C" w:rsidRPr="00FA5BBA">
        <w:rPr>
          <w:rFonts w:ascii="Times New Roman" w:hAnsi="Times New Roman" w:cs="Times New Roman"/>
          <w:sz w:val="28"/>
          <w:szCs w:val="28"/>
        </w:rPr>
        <w:t xml:space="preserve"> безопасности зданий, иных объектов недвижимого имущества, закрепленных за учреждениями</w:t>
      </w:r>
      <w:r w:rsidR="00980729">
        <w:rPr>
          <w:rFonts w:ascii="Times New Roman" w:hAnsi="Times New Roman" w:cs="Times New Roman"/>
          <w:sz w:val="28"/>
          <w:szCs w:val="28"/>
        </w:rPr>
        <w:t xml:space="preserve">, </w:t>
      </w:r>
      <w:r w:rsidR="00980729">
        <w:rPr>
          <w:rFonts w:ascii="Times New Roman" w:hAnsi="Times New Roman" w:cs="Times New Roman"/>
          <w:sz w:val="28"/>
          <w:szCs w:val="28"/>
        </w:rPr>
        <w:br/>
      </w:r>
      <w:r w:rsidR="0098072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</w:t>
      </w:r>
      <w:r w:rsidR="006E5D3D" w:rsidRPr="006E5D3D">
        <w:rPr>
          <w:rFonts w:ascii="Times New Roman" w:hAnsi="Times New Roman" w:cs="Times New Roman"/>
          <w:sz w:val="28"/>
          <w:szCs w:val="28"/>
        </w:rPr>
        <w:t>;</w:t>
      </w:r>
    </w:p>
    <w:p w:rsidR="006E5D3D" w:rsidRDefault="00AB6F3B" w:rsidP="006E5D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MZ</w:t>
      </w:r>
      <w:r w:rsidR="006E5D3D" w:rsidRPr="006E5D3D">
        <w:rPr>
          <w:rFonts w:ascii="Times New Roman" w:hAnsi="Times New Roman" w:cs="Times New Roman"/>
          <w:sz w:val="28"/>
          <w:szCs w:val="28"/>
        </w:rPr>
        <w:t xml:space="preserve"> </w:t>
      </w:r>
      <w:r w:rsidR="00980729" w:rsidRPr="00C93728">
        <w:rPr>
          <w:rFonts w:ascii="Times New Roman" w:hAnsi="Times New Roman" w:cs="Times New Roman"/>
          <w:sz w:val="28"/>
          <w:szCs w:val="28"/>
        </w:rPr>
        <w:t>–</w:t>
      </w:r>
      <w:r w:rsidR="006E5D3D" w:rsidRPr="006E5D3D">
        <w:rPr>
          <w:rFonts w:ascii="Times New Roman" w:hAnsi="Times New Roman" w:cs="Times New Roman"/>
          <w:sz w:val="28"/>
          <w:szCs w:val="28"/>
        </w:rPr>
        <w:t xml:space="preserve"> объем средств, </w:t>
      </w:r>
      <w:r>
        <w:rPr>
          <w:rFonts w:ascii="Times New Roman" w:hAnsi="Times New Roman" w:cs="Times New Roman"/>
          <w:sz w:val="28"/>
          <w:szCs w:val="28"/>
        </w:rPr>
        <w:t>определяемый на основании перечня</w:t>
      </w:r>
      <w:r w:rsidRPr="00AB6F3B">
        <w:rPr>
          <w:rFonts w:ascii="Times New Roman" w:hAnsi="Times New Roman" w:cs="Times New Roman"/>
          <w:sz w:val="28"/>
          <w:szCs w:val="28"/>
        </w:rPr>
        <w:t xml:space="preserve"> </w:t>
      </w:r>
      <w:r w:rsidR="00104251">
        <w:rPr>
          <w:rFonts w:ascii="Times New Roman" w:hAnsi="Times New Roman" w:cs="Times New Roman"/>
          <w:sz w:val="28"/>
          <w:szCs w:val="28"/>
        </w:rPr>
        <w:t xml:space="preserve">необходимого количества </w:t>
      </w:r>
      <w:r w:rsidR="00447C2C" w:rsidRPr="00FA5BBA">
        <w:rPr>
          <w:rFonts w:ascii="Times New Roman" w:hAnsi="Times New Roman" w:cs="Times New Roman"/>
          <w:sz w:val="28"/>
          <w:szCs w:val="28"/>
        </w:rPr>
        <w:t>основных средств, материальных запасов и иного имущества, необходимых для осуществления основных видов деятельности учреждений</w:t>
      </w:r>
      <w:r w:rsidR="00980729">
        <w:rPr>
          <w:rFonts w:ascii="Times New Roman" w:hAnsi="Times New Roman" w:cs="Times New Roman"/>
          <w:sz w:val="28"/>
          <w:szCs w:val="28"/>
        </w:rPr>
        <w:t xml:space="preserve">, </w:t>
      </w:r>
      <w:r w:rsidR="0098072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</w:t>
      </w:r>
      <w:r w:rsidR="006E5D3D" w:rsidRPr="006E5D3D">
        <w:rPr>
          <w:rFonts w:ascii="Times New Roman" w:hAnsi="Times New Roman" w:cs="Times New Roman"/>
          <w:sz w:val="28"/>
          <w:szCs w:val="28"/>
        </w:rPr>
        <w:t>;</w:t>
      </w:r>
    </w:p>
    <w:p w:rsidR="006E5D3D" w:rsidRPr="006E5D3D" w:rsidRDefault="00104251" w:rsidP="006E5D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PM</w:t>
      </w:r>
      <w:r w:rsidR="006E5D3D" w:rsidRPr="006E5D3D">
        <w:rPr>
          <w:rFonts w:ascii="Times New Roman" w:hAnsi="Times New Roman" w:cs="Times New Roman"/>
          <w:sz w:val="28"/>
          <w:szCs w:val="28"/>
        </w:rPr>
        <w:t xml:space="preserve"> </w:t>
      </w:r>
      <w:r w:rsidR="00980729" w:rsidRPr="00C93728">
        <w:rPr>
          <w:rFonts w:ascii="Times New Roman" w:hAnsi="Times New Roman" w:cs="Times New Roman"/>
          <w:sz w:val="28"/>
          <w:szCs w:val="28"/>
        </w:rPr>
        <w:t>–</w:t>
      </w:r>
      <w:r w:rsidR="006E5D3D" w:rsidRPr="006E5D3D">
        <w:rPr>
          <w:rFonts w:ascii="Times New Roman" w:hAnsi="Times New Roman" w:cs="Times New Roman"/>
          <w:sz w:val="28"/>
          <w:szCs w:val="28"/>
        </w:rPr>
        <w:t xml:space="preserve"> объем средств,</w:t>
      </w:r>
      <w:r w:rsidRPr="00104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определяемый на основании перечня </w:t>
      </w:r>
      <w:r w:rsidRPr="00FA5BBA">
        <w:rPr>
          <w:rFonts w:ascii="Times New Roman" w:hAnsi="Times New Roman" w:cs="Times New Roman"/>
          <w:sz w:val="28"/>
          <w:szCs w:val="28"/>
        </w:rPr>
        <w:t xml:space="preserve">предписаний </w:t>
      </w:r>
      <w:r w:rsidRPr="00FA5BBA">
        <w:rPr>
          <w:rFonts w:ascii="Times New Roman" w:hAnsi="Times New Roman" w:cs="Times New Roman"/>
          <w:sz w:val="28"/>
          <w:szCs w:val="28"/>
        </w:rPr>
        <w:lastRenderedPageBreak/>
        <w:t>контролирующих органов</w:t>
      </w:r>
      <w:r w:rsidR="00561108">
        <w:rPr>
          <w:rFonts w:ascii="Times New Roman" w:hAnsi="Times New Roman" w:cs="Times New Roman"/>
          <w:sz w:val="28"/>
          <w:szCs w:val="28"/>
        </w:rPr>
        <w:t xml:space="preserve">, </w:t>
      </w:r>
      <w:r w:rsidR="00447C2C" w:rsidRPr="00FA5BBA">
        <w:rPr>
          <w:rFonts w:ascii="Times New Roman" w:hAnsi="Times New Roman" w:cs="Times New Roman"/>
          <w:sz w:val="28"/>
          <w:szCs w:val="28"/>
        </w:rPr>
        <w:t>необходим</w:t>
      </w:r>
      <w:r w:rsidR="00561108">
        <w:rPr>
          <w:rFonts w:ascii="Times New Roman" w:hAnsi="Times New Roman" w:cs="Times New Roman"/>
          <w:sz w:val="28"/>
          <w:szCs w:val="28"/>
        </w:rPr>
        <w:t>ых для</w:t>
      </w:r>
      <w:r w:rsidR="00447C2C" w:rsidRPr="00FA5BBA"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="00980729">
        <w:rPr>
          <w:rFonts w:ascii="Times New Roman" w:hAnsi="Times New Roman" w:cs="Times New Roman"/>
          <w:sz w:val="28"/>
          <w:szCs w:val="28"/>
        </w:rPr>
        <w:t xml:space="preserve">, </w:t>
      </w:r>
      <w:r w:rsidR="0098072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</w:t>
      </w:r>
      <w:r w:rsidR="006E5D3D" w:rsidRPr="006E5D3D">
        <w:rPr>
          <w:rFonts w:ascii="Times New Roman" w:hAnsi="Times New Roman" w:cs="Times New Roman"/>
          <w:sz w:val="28"/>
          <w:szCs w:val="28"/>
        </w:rPr>
        <w:t>;</w:t>
      </w:r>
    </w:p>
    <w:p w:rsidR="006E5D3D" w:rsidRPr="006E5D3D" w:rsidRDefault="00BA17D1" w:rsidP="006E5D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6E5D3D" w:rsidRPr="006E5D3D">
        <w:rPr>
          <w:rFonts w:ascii="Times New Roman" w:hAnsi="Times New Roman" w:cs="Times New Roman"/>
          <w:sz w:val="28"/>
          <w:szCs w:val="28"/>
        </w:rPr>
        <w:t xml:space="preserve"> </w:t>
      </w:r>
      <w:r w:rsidR="00980729" w:rsidRPr="00C93728">
        <w:rPr>
          <w:rFonts w:ascii="Times New Roman" w:hAnsi="Times New Roman" w:cs="Times New Roman"/>
          <w:sz w:val="28"/>
          <w:szCs w:val="28"/>
        </w:rPr>
        <w:t>–</w:t>
      </w:r>
      <w:r w:rsidR="006E5D3D" w:rsidRPr="006E5D3D">
        <w:rPr>
          <w:rFonts w:ascii="Times New Roman" w:hAnsi="Times New Roman" w:cs="Times New Roman"/>
          <w:sz w:val="28"/>
          <w:szCs w:val="28"/>
        </w:rPr>
        <w:t xml:space="preserve"> объем средств,</w:t>
      </w:r>
      <w:r w:rsidRPr="00BA1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определяемый</w:t>
      </w:r>
      <w:r w:rsidRPr="00BA17D1">
        <w:rPr>
          <w:rFonts w:ascii="Times New Roman" w:hAnsi="Times New Roman" w:cs="Times New Roman"/>
          <w:sz w:val="28"/>
          <w:szCs w:val="28"/>
        </w:rPr>
        <w:t xml:space="preserve"> </w:t>
      </w:r>
      <w:r w:rsidR="006E5D3D" w:rsidRPr="006E5D3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основании перечня </w:t>
      </w:r>
      <w:r w:rsidR="00447C2C" w:rsidRPr="00FA5BBA">
        <w:rPr>
          <w:rFonts w:ascii="Times New Roman" w:hAnsi="Times New Roman" w:cs="Times New Roman"/>
          <w:sz w:val="28"/>
          <w:szCs w:val="28"/>
        </w:rPr>
        <w:t xml:space="preserve">расходов, возникающих вследствие чрезвычайных обстоятельств (стихийных бедствий, </w:t>
      </w:r>
      <w:r w:rsidR="003D7F7A">
        <w:rPr>
          <w:rFonts w:ascii="Times New Roman" w:hAnsi="Times New Roman" w:cs="Times New Roman"/>
          <w:sz w:val="28"/>
          <w:szCs w:val="28"/>
        </w:rPr>
        <w:t>пожаров</w:t>
      </w:r>
      <w:r w:rsidR="00447C2C" w:rsidRPr="00FA5BBA">
        <w:rPr>
          <w:rFonts w:ascii="Times New Roman" w:hAnsi="Times New Roman" w:cs="Times New Roman"/>
          <w:sz w:val="28"/>
          <w:szCs w:val="28"/>
        </w:rPr>
        <w:t>)</w:t>
      </w:r>
      <w:r w:rsidR="00980729">
        <w:rPr>
          <w:rFonts w:ascii="Times New Roman" w:hAnsi="Times New Roman" w:cs="Times New Roman"/>
          <w:sz w:val="28"/>
          <w:szCs w:val="28"/>
        </w:rPr>
        <w:t xml:space="preserve">, </w:t>
      </w:r>
      <w:r w:rsidR="0098072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</w:t>
      </w:r>
      <w:r w:rsidR="00447C2C">
        <w:rPr>
          <w:rFonts w:ascii="Times New Roman" w:hAnsi="Times New Roman" w:cs="Times New Roman"/>
          <w:sz w:val="28"/>
          <w:szCs w:val="28"/>
        </w:rPr>
        <w:t>.</w:t>
      </w:r>
    </w:p>
    <w:p w:rsidR="00D34EB8" w:rsidRPr="00FA5BBA" w:rsidRDefault="00D34EB8" w:rsidP="00137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2.</w:t>
      </w:r>
      <w:r w:rsidR="00980729">
        <w:rPr>
          <w:rFonts w:ascii="Times New Roman" w:hAnsi="Times New Roman" w:cs="Times New Roman"/>
          <w:sz w:val="28"/>
          <w:szCs w:val="28"/>
        </w:rPr>
        <w:t>10</w:t>
      </w:r>
      <w:r w:rsidRPr="00FA5BBA">
        <w:rPr>
          <w:rFonts w:ascii="Times New Roman" w:hAnsi="Times New Roman" w:cs="Times New Roman"/>
          <w:sz w:val="28"/>
          <w:szCs w:val="28"/>
        </w:rPr>
        <w:t>.</w:t>
      </w:r>
      <w:r w:rsidR="008F15C9">
        <w:rPr>
          <w:rFonts w:ascii="Times New Roman" w:hAnsi="Times New Roman" w:cs="Times New Roman"/>
          <w:sz w:val="28"/>
          <w:szCs w:val="28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>Перечисление субсидии осуществляется в установленном порядке на лицевой счет учреждения, открытый в министерстве финансов Кировской области, в течение 5 рабочих дней после представления документов, подтверждающих возникновение денежных обязательств.</w:t>
      </w:r>
    </w:p>
    <w:p w:rsidR="00D34EB8" w:rsidRPr="00FA5BBA" w:rsidRDefault="00D34EB8" w:rsidP="00137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2.1</w:t>
      </w:r>
      <w:r w:rsidR="00980729">
        <w:rPr>
          <w:rFonts w:ascii="Times New Roman" w:hAnsi="Times New Roman" w:cs="Times New Roman"/>
          <w:sz w:val="28"/>
          <w:szCs w:val="28"/>
        </w:rPr>
        <w:t>1</w:t>
      </w:r>
      <w:r w:rsidRPr="00FA5BBA">
        <w:rPr>
          <w:rFonts w:ascii="Times New Roman" w:hAnsi="Times New Roman" w:cs="Times New Roman"/>
          <w:sz w:val="28"/>
          <w:szCs w:val="28"/>
        </w:rPr>
        <w:t>.</w:t>
      </w:r>
      <w:r w:rsidR="008F15C9">
        <w:rPr>
          <w:rFonts w:ascii="Times New Roman" w:hAnsi="Times New Roman" w:cs="Times New Roman"/>
          <w:sz w:val="28"/>
          <w:szCs w:val="28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>Результатами предоставления субсидии являются:</w:t>
      </w:r>
    </w:p>
    <w:p w:rsidR="00D34EB8" w:rsidRPr="008F15C9" w:rsidRDefault="00D34EB8" w:rsidP="00137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2.1</w:t>
      </w:r>
      <w:r w:rsidR="00980729">
        <w:rPr>
          <w:rFonts w:ascii="Times New Roman" w:hAnsi="Times New Roman" w:cs="Times New Roman"/>
          <w:sz w:val="28"/>
          <w:szCs w:val="28"/>
        </w:rPr>
        <w:t>1</w:t>
      </w:r>
      <w:r w:rsidRPr="00FA5BBA">
        <w:rPr>
          <w:rFonts w:ascii="Times New Roman" w:hAnsi="Times New Roman" w:cs="Times New Roman"/>
          <w:sz w:val="28"/>
          <w:szCs w:val="28"/>
        </w:rPr>
        <w:t>.1.</w:t>
      </w:r>
      <w:r w:rsidR="008F15C9">
        <w:rPr>
          <w:rFonts w:ascii="Times New Roman" w:hAnsi="Times New Roman" w:cs="Times New Roman"/>
          <w:sz w:val="28"/>
          <w:szCs w:val="28"/>
        </w:rPr>
        <w:t> </w:t>
      </w:r>
      <w:r w:rsidR="00151BD5" w:rsidRPr="00151BD5">
        <w:rPr>
          <w:rFonts w:ascii="Times New Roman" w:hAnsi="Times New Roman" w:cs="Times New Roman"/>
          <w:sz w:val="28"/>
          <w:szCs w:val="28"/>
        </w:rPr>
        <w:t>Количество реализованных отдельных мероприятий государственных программ, подпрограмм государственных программ и региональных</w:t>
      </w:r>
      <w:r w:rsidR="00151BD5">
        <w:rPr>
          <w:rFonts w:ascii="Times New Roman" w:hAnsi="Times New Roman" w:cs="Times New Roman"/>
          <w:sz w:val="28"/>
          <w:szCs w:val="28"/>
        </w:rPr>
        <w:t xml:space="preserve"> проектов в установленные сроки</w:t>
      </w:r>
      <w:r w:rsidRPr="008F15C9">
        <w:rPr>
          <w:rFonts w:ascii="Times New Roman" w:hAnsi="Times New Roman" w:cs="Times New Roman"/>
          <w:sz w:val="28"/>
          <w:szCs w:val="28"/>
        </w:rPr>
        <w:t>.</w:t>
      </w:r>
    </w:p>
    <w:p w:rsidR="00D34EB8" w:rsidRPr="008F15C9" w:rsidRDefault="00D34EB8" w:rsidP="00137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5C9">
        <w:rPr>
          <w:rFonts w:ascii="Times New Roman" w:hAnsi="Times New Roman" w:cs="Times New Roman"/>
          <w:sz w:val="28"/>
          <w:szCs w:val="28"/>
        </w:rPr>
        <w:t>2.1</w:t>
      </w:r>
      <w:r w:rsidR="00980729">
        <w:rPr>
          <w:rFonts w:ascii="Times New Roman" w:hAnsi="Times New Roman" w:cs="Times New Roman"/>
          <w:sz w:val="28"/>
          <w:szCs w:val="28"/>
        </w:rPr>
        <w:t>1</w:t>
      </w:r>
      <w:r w:rsidRPr="008F15C9">
        <w:rPr>
          <w:rFonts w:ascii="Times New Roman" w:hAnsi="Times New Roman" w:cs="Times New Roman"/>
          <w:sz w:val="28"/>
          <w:szCs w:val="28"/>
        </w:rPr>
        <w:t>.2.</w:t>
      </w:r>
      <w:r w:rsidR="008F15C9">
        <w:rPr>
          <w:rFonts w:ascii="Times New Roman" w:hAnsi="Times New Roman" w:cs="Times New Roman"/>
          <w:sz w:val="28"/>
          <w:szCs w:val="28"/>
        </w:rPr>
        <w:t> </w:t>
      </w:r>
      <w:r w:rsidR="00151BD5" w:rsidRPr="00151BD5">
        <w:rPr>
          <w:rFonts w:ascii="Times New Roman" w:hAnsi="Times New Roman" w:cs="Times New Roman"/>
          <w:sz w:val="28"/>
          <w:szCs w:val="28"/>
        </w:rPr>
        <w:t xml:space="preserve">Количество отремонтированных зданий, иных объектов недвижимого имущества и (или) особо ценного движимого имущества, разработанной проектной документации </w:t>
      </w:r>
      <w:r w:rsidRPr="008F15C9">
        <w:rPr>
          <w:rFonts w:ascii="Times New Roman" w:hAnsi="Times New Roman" w:cs="Times New Roman"/>
          <w:sz w:val="28"/>
          <w:szCs w:val="28"/>
        </w:rPr>
        <w:t>(включая инженерные изыскания).</w:t>
      </w:r>
    </w:p>
    <w:p w:rsidR="00D34EB8" w:rsidRPr="008F15C9" w:rsidRDefault="00D34EB8" w:rsidP="00137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5C9">
        <w:rPr>
          <w:rFonts w:ascii="Times New Roman" w:hAnsi="Times New Roman" w:cs="Times New Roman"/>
          <w:sz w:val="28"/>
          <w:szCs w:val="28"/>
        </w:rPr>
        <w:t>2.1</w:t>
      </w:r>
      <w:r w:rsidR="00980729">
        <w:rPr>
          <w:rFonts w:ascii="Times New Roman" w:hAnsi="Times New Roman" w:cs="Times New Roman"/>
          <w:sz w:val="28"/>
          <w:szCs w:val="28"/>
        </w:rPr>
        <w:t>1</w:t>
      </w:r>
      <w:r w:rsidRPr="008F15C9">
        <w:rPr>
          <w:rFonts w:ascii="Times New Roman" w:hAnsi="Times New Roman" w:cs="Times New Roman"/>
          <w:sz w:val="28"/>
          <w:szCs w:val="28"/>
        </w:rPr>
        <w:t>.3.</w:t>
      </w:r>
      <w:r w:rsidR="008F15C9">
        <w:rPr>
          <w:rFonts w:ascii="Times New Roman" w:hAnsi="Times New Roman" w:cs="Times New Roman"/>
          <w:sz w:val="28"/>
          <w:szCs w:val="28"/>
        </w:rPr>
        <w:t> </w:t>
      </w:r>
      <w:r w:rsidRPr="008F15C9">
        <w:rPr>
          <w:rFonts w:ascii="Times New Roman" w:hAnsi="Times New Roman" w:cs="Times New Roman"/>
          <w:sz w:val="28"/>
          <w:szCs w:val="28"/>
        </w:rPr>
        <w:t>Количество зданий, иных объектов недвижимого имущества, закрепленных за учреждением, по которым произведены работы (оказаны услуги, поставлены товары) для обеспечения требований безопасности.</w:t>
      </w:r>
    </w:p>
    <w:p w:rsidR="00D34EB8" w:rsidRPr="008F15C9" w:rsidRDefault="00D34EB8" w:rsidP="00137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5C9">
        <w:rPr>
          <w:rFonts w:ascii="Times New Roman" w:hAnsi="Times New Roman" w:cs="Times New Roman"/>
          <w:sz w:val="28"/>
          <w:szCs w:val="28"/>
        </w:rPr>
        <w:t>2.1</w:t>
      </w:r>
      <w:r w:rsidR="00980729">
        <w:rPr>
          <w:rFonts w:ascii="Times New Roman" w:hAnsi="Times New Roman" w:cs="Times New Roman"/>
          <w:sz w:val="28"/>
          <w:szCs w:val="28"/>
        </w:rPr>
        <w:t>1</w:t>
      </w:r>
      <w:r w:rsidRPr="008F15C9">
        <w:rPr>
          <w:rFonts w:ascii="Times New Roman" w:hAnsi="Times New Roman" w:cs="Times New Roman"/>
          <w:sz w:val="28"/>
          <w:szCs w:val="28"/>
        </w:rPr>
        <w:t>.4.</w:t>
      </w:r>
      <w:r w:rsidR="008F15C9">
        <w:rPr>
          <w:rFonts w:ascii="Times New Roman" w:hAnsi="Times New Roman" w:cs="Times New Roman"/>
          <w:sz w:val="28"/>
          <w:szCs w:val="28"/>
        </w:rPr>
        <w:t> </w:t>
      </w:r>
      <w:r w:rsidRPr="008F15C9">
        <w:rPr>
          <w:rFonts w:ascii="Times New Roman" w:hAnsi="Times New Roman" w:cs="Times New Roman"/>
          <w:sz w:val="28"/>
          <w:szCs w:val="28"/>
        </w:rPr>
        <w:t>Количество приобретенных товаров (основных средств, материальных запасов и иного имущества), необходимых для организации деятельности учреждения.</w:t>
      </w:r>
    </w:p>
    <w:p w:rsidR="00D34EB8" w:rsidRPr="008F15C9" w:rsidRDefault="00D34EB8" w:rsidP="00137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5C9">
        <w:rPr>
          <w:rFonts w:ascii="Times New Roman" w:hAnsi="Times New Roman" w:cs="Times New Roman"/>
          <w:sz w:val="28"/>
          <w:szCs w:val="28"/>
        </w:rPr>
        <w:t>2.1</w:t>
      </w:r>
      <w:r w:rsidR="00980729">
        <w:rPr>
          <w:rFonts w:ascii="Times New Roman" w:hAnsi="Times New Roman" w:cs="Times New Roman"/>
          <w:sz w:val="28"/>
          <w:szCs w:val="28"/>
        </w:rPr>
        <w:t>1</w:t>
      </w:r>
      <w:r w:rsidRPr="008F15C9">
        <w:rPr>
          <w:rFonts w:ascii="Times New Roman" w:hAnsi="Times New Roman" w:cs="Times New Roman"/>
          <w:sz w:val="28"/>
          <w:szCs w:val="28"/>
        </w:rPr>
        <w:t>.5.</w:t>
      </w:r>
      <w:r w:rsidR="008F15C9">
        <w:rPr>
          <w:rFonts w:ascii="Times New Roman" w:hAnsi="Times New Roman" w:cs="Times New Roman"/>
          <w:sz w:val="28"/>
          <w:szCs w:val="28"/>
        </w:rPr>
        <w:t> </w:t>
      </w:r>
      <w:r w:rsidRPr="008F15C9">
        <w:rPr>
          <w:rFonts w:ascii="Times New Roman" w:hAnsi="Times New Roman" w:cs="Times New Roman"/>
          <w:sz w:val="28"/>
          <w:szCs w:val="28"/>
        </w:rPr>
        <w:t>Количество выполненных предписаний контролирующих органов.</w:t>
      </w:r>
    </w:p>
    <w:p w:rsidR="00D34EB8" w:rsidRPr="00FA5BBA" w:rsidRDefault="00D34EB8" w:rsidP="00137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5C9">
        <w:rPr>
          <w:rFonts w:ascii="Times New Roman" w:hAnsi="Times New Roman" w:cs="Times New Roman"/>
          <w:sz w:val="28"/>
          <w:szCs w:val="28"/>
        </w:rPr>
        <w:t>2.1</w:t>
      </w:r>
      <w:r w:rsidR="00980729">
        <w:rPr>
          <w:rFonts w:ascii="Times New Roman" w:hAnsi="Times New Roman" w:cs="Times New Roman"/>
          <w:sz w:val="28"/>
          <w:szCs w:val="28"/>
        </w:rPr>
        <w:t>2</w:t>
      </w:r>
      <w:r w:rsidRPr="008F15C9">
        <w:rPr>
          <w:rFonts w:ascii="Times New Roman" w:hAnsi="Times New Roman" w:cs="Times New Roman"/>
          <w:sz w:val="28"/>
          <w:szCs w:val="28"/>
        </w:rPr>
        <w:t>.</w:t>
      </w:r>
      <w:r w:rsidR="008F15C9">
        <w:rPr>
          <w:rFonts w:ascii="Times New Roman" w:hAnsi="Times New Roman" w:cs="Times New Roman"/>
          <w:sz w:val="28"/>
          <w:szCs w:val="28"/>
        </w:rPr>
        <w:t> </w:t>
      </w:r>
      <w:r w:rsidRPr="008F15C9">
        <w:rPr>
          <w:rFonts w:ascii="Times New Roman" w:hAnsi="Times New Roman" w:cs="Times New Roman"/>
          <w:sz w:val="28"/>
          <w:szCs w:val="28"/>
        </w:rPr>
        <w:t>Для цел</w:t>
      </w:r>
      <w:r w:rsidR="00980729">
        <w:rPr>
          <w:rFonts w:ascii="Times New Roman" w:hAnsi="Times New Roman" w:cs="Times New Roman"/>
          <w:sz w:val="28"/>
          <w:szCs w:val="28"/>
        </w:rPr>
        <w:t>и</w:t>
      </w:r>
      <w:r w:rsidRPr="008F15C9">
        <w:rPr>
          <w:rFonts w:ascii="Times New Roman" w:hAnsi="Times New Roman" w:cs="Times New Roman"/>
          <w:sz w:val="28"/>
          <w:szCs w:val="28"/>
        </w:rPr>
        <w:t>, предусмотренн</w:t>
      </w:r>
      <w:r w:rsidR="00980729">
        <w:rPr>
          <w:rFonts w:ascii="Times New Roman" w:hAnsi="Times New Roman" w:cs="Times New Roman"/>
          <w:sz w:val="28"/>
          <w:szCs w:val="28"/>
        </w:rPr>
        <w:t>ой</w:t>
      </w:r>
      <w:r w:rsidRPr="008F15C9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980729">
        <w:rPr>
          <w:rFonts w:ascii="Times New Roman" w:hAnsi="Times New Roman" w:cs="Times New Roman"/>
          <w:sz w:val="28"/>
          <w:szCs w:val="28"/>
        </w:rPr>
        <w:t>ом</w:t>
      </w:r>
      <w:r w:rsidRPr="008F15C9">
        <w:rPr>
          <w:rFonts w:ascii="Times New Roman" w:hAnsi="Times New Roman" w:cs="Times New Roman"/>
          <w:sz w:val="28"/>
          <w:szCs w:val="28"/>
        </w:rPr>
        <w:t xml:space="preserve"> 1.2.6 настоящих </w:t>
      </w:r>
      <w:r w:rsidRPr="00FA5BBA">
        <w:rPr>
          <w:rFonts w:ascii="Times New Roman" w:hAnsi="Times New Roman" w:cs="Times New Roman"/>
          <w:sz w:val="28"/>
          <w:szCs w:val="28"/>
        </w:rPr>
        <w:t>Порядка и условий, результаты предоставления субсидий не устанавливаются.</w:t>
      </w:r>
    </w:p>
    <w:p w:rsidR="00D34EB8" w:rsidRPr="00FA5BBA" w:rsidRDefault="00D34EB8" w:rsidP="00A3203F">
      <w:pPr>
        <w:pStyle w:val="ConsPlusTitle"/>
        <w:spacing w:before="360" w:after="36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D34EB8" w:rsidRPr="00FA5BBA" w:rsidRDefault="00D34EB8" w:rsidP="00137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3.1.</w:t>
      </w:r>
      <w:r w:rsidR="008F15C9">
        <w:rPr>
          <w:rFonts w:ascii="Times New Roman" w:hAnsi="Times New Roman" w:cs="Times New Roman"/>
          <w:sz w:val="28"/>
          <w:szCs w:val="28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>Учреждение представляет в министерство следующую отчетность:</w:t>
      </w:r>
    </w:p>
    <w:p w:rsidR="00D34EB8" w:rsidRPr="00FA5BBA" w:rsidRDefault="00D34EB8" w:rsidP="00137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3.1.1.</w:t>
      </w:r>
      <w:r w:rsidR="008F15C9">
        <w:rPr>
          <w:rFonts w:ascii="Times New Roman" w:hAnsi="Times New Roman" w:cs="Times New Roman"/>
          <w:sz w:val="28"/>
          <w:szCs w:val="28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 xml:space="preserve">В срок до 7-го числа месяца, следующего за отчетным </w:t>
      </w:r>
      <w:r w:rsidR="007617CC">
        <w:rPr>
          <w:rFonts w:ascii="Times New Roman" w:hAnsi="Times New Roman" w:cs="Times New Roman"/>
          <w:sz w:val="28"/>
          <w:szCs w:val="28"/>
        </w:rPr>
        <w:br/>
        <w:t xml:space="preserve">кварталом, </w:t>
      </w:r>
      <w:r w:rsidR="00602616" w:rsidRPr="00C93728">
        <w:rPr>
          <w:rFonts w:ascii="Times New Roman" w:hAnsi="Times New Roman" w:cs="Times New Roman"/>
          <w:sz w:val="28"/>
          <w:szCs w:val="28"/>
        </w:rPr>
        <w:t>–</w:t>
      </w:r>
      <w:r w:rsidR="007617CC">
        <w:rPr>
          <w:rFonts w:ascii="Times New Roman" w:hAnsi="Times New Roman" w:cs="Times New Roman"/>
          <w:sz w:val="28"/>
          <w:szCs w:val="28"/>
        </w:rPr>
        <w:t xml:space="preserve"> </w:t>
      </w:r>
      <w:r w:rsidRPr="008F15C9">
        <w:rPr>
          <w:rFonts w:ascii="Times New Roman" w:hAnsi="Times New Roman" w:cs="Times New Roman"/>
          <w:sz w:val="28"/>
          <w:szCs w:val="28"/>
        </w:rPr>
        <w:t>отчет</w:t>
      </w:r>
      <w:r w:rsidRPr="00FA5BBA">
        <w:rPr>
          <w:rFonts w:ascii="Times New Roman" w:hAnsi="Times New Roman" w:cs="Times New Roman"/>
          <w:sz w:val="28"/>
          <w:szCs w:val="28"/>
        </w:rPr>
        <w:t xml:space="preserve"> об осуществлении расходов, источником финансового </w:t>
      </w:r>
      <w:r w:rsidRPr="00FA5BBA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которых являются субсидии </w:t>
      </w:r>
      <w:r w:rsidR="005B0B1C" w:rsidRPr="005B0B1C">
        <w:rPr>
          <w:rFonts w:ascii="Times New Roman" w:hAnsi="Times New Roman" w:cs="Times New Roman"/>
          <w:sz w:val="28"/>
          <w:szCs w:val="28"/>
        </w:rPr>
        <w:t>из областного бюджета областным государственным автономным и бюджетным учреждениям, подведомственным министерству молодежной политики Кировской области, на иные цели</w:t>
      </w:r>
      <w:r w:rsidRPr="00FA5BBA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8F15C9">
        <w:rPr>
          <w:rFonts w:ascii="Times New Roman" w:hAnsi="Times New Roman" w:cs="Times New Roman"/>
          <w:sz w:val="28"/>
          <w:szCs w:val="28"/>
        </w:rPr>
        <w:t>№</w:t>
      </w:r>
      <w:r w:rsidRPr="00FA5BBA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D34EB8" w:rsidRDefault="00D34EB8" w:rsidP="00137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3.1.2.</w:t>
      </w:r>
      <w:r w:rsidR="008F15C9">
        <w:rPr>
          <w:rFonts w:ascii="Times New Roman" w:hAnsi="Times New Roman" w:cs="Times New Roman"/>
          <w:sz w:val="28"/>
          <w:szCs w:val="28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 xml:space="preserve">В срок до 20 января года, следующего за отчетным, </w:t>
      </w:r>
      <w:r w:rsidR="005B0B1C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8" w:name="_Hlk120884591"/>
      <w:r w:rsidRPr="008F15C9">
        <w:rPr>
          <w:rFonts w:ascii="Times New Roman" w:hAnsi="Times New Roman" w:cs="Times New Roman"/>
          <w:sz w:val="28"/>
          <w:szCs w:val="28"/>
        </w:rPr>
        <w:t>отчет</w:t>
      </w:r>
      <w:r w:rsidRPr="00FA5BBA">
        <w:rPr>
          <w:rFonts w:ascii="Times New Roman" w:hAnsi="Times New Roman" w:cs="Times New Roman"/>
          <w:sz w:val="28"/>
          <w:szCs w:val="28"/>
        </w:rPr>
        <w:t xml:space="preserve"> </w:t>
      </w:r>
      <w:r w:rsidR="00E27E98">
        <w:rPr>
          <w:rFonts w:ascii="Times New Roman" w:hAnsi="Times New Roman" w:cs="Times New Roman"/>
          <w:sz w:val="28"/>
          <w:szCs w:val="28"/>
        </w:rPr>
        <w:br/>
      </w:r>
      <w:r w:rsidRPr="00FA5BBA">
        <w:rPr>
          <w:rFonts w:ascii="Times New Roman" w:hAnsi="Times New Roman" w:cs="Times New Roman"/>
          <w:sz w:val="28"/>
          <w:szCs w:val="28"/>
        </w:rPr>
        <w:t xml:space="preserve">о достижении результатов предоставления субсидий </w:t>
      </w:r>
      <w:r w:rsidR="005B0B1C" w:rsidRPr="005B0B1C">
        <w:rPr>
          <w:rFonts w:ascii="Times New Roman" w:hAnsi="Times New Roman" w:cs="Times New Roman"/>
          <w:sz w:val="28"/>
          <w:szCs w:val="28"/>
        </w:rPr>
        <w:t>из областного бюджета областным государственным автономным и бюджетным учреждениям, подведомственным министерству молодежной политики Кировской области, на иные цели</w:t>
      </w:r>
      <w:bookmarkEnd w:id="8"/>
      <w:r w:rsidRPr="00FA5BBA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F15C9">
        <w:rPr>
          <w:rFonts w:ascii="Times New Roman" w:hAnsi="Times New Roman" w:cs="Times New Roman"/>
          <w:sz w:val="28"/>
          <w:szCs w:val="28"/>
        </w:rPr>
        <w:t>№</w:t>
      </w:r>
      <w:r w:rsidRPr="00FA5BBA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EB6FD1" w:rsidRPr="00FA5BBA" w:rsidRDefault="00EB6FD1" w:rsidP="00137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="002971B9">
        <w:rPr>
          <w:rFonts w:ascii="Times New Roman" w:hAnsi="Times New Roman" w:cs="Times New Roman"/>
          <w:sz w:val="28"/>
          <w:szCs w:val="28"/>
        </w:rPr>
        <w:t>В срок до</w:t>
      </w:r>
      <w:r w:rsidRPr="00EB6FD1">
        <w:rPr>
          <w:rFonts w:ascii="Times New Roman" w:hAnsi="Times New Roman" w:cs="Times New Roman"/>
          <w:sz w:val="28"/>
          <w:szCs w:val="28"/>
        </w:rPr>
        <w:t xml:space="preserve"> 20 числа месяца, следующего за отчетным кварталом, </w:t>
      </w:r>
      <w:r w:rsidR="002971B9">
        <w:rPr>
          <w:rFonts w:ascii="Times New Roman" w:hAnsi="Times New Roman" w:cs="Times New Roman"/>
          <w:sz w:val="28"/>
          <w:szCs w:val="28"/>
        </w:rPr>
        <w:t>–</w:t>
      </w:r>
      <w:r w:rsidRPr="00EB6FD1">
        <w:rPr>
          <w:rFonts w:ascii="Times New Roman" w:hAnsi="Times New Roman" w:cs="Times New Roman"/>
          <w:sz w:val="28"/>
          <w:szCs w:val="28"/>
        </w:rPr>
        <w:t xml:space="preserve"> отчет о реализации плана мероприятий по достижению результатов предоставления субсиди</w:t>
      </w:r>
      <w:r w:rsidR="00C43324">
        <w:rPr>
          <w:rFonts w:ascii="Times New Roman" w:hAnsi="Times New Roman" w:cs="Times New Roman"/>
          <w:sz w:val="28"/>
          <w:szCs w:val="28"/>
        </w:rPr>
        <w:t>й</w:t>
      </w:r>
      <w:r w:rsidRPr="00EB6FD1">
        <w:rPr>
          <w:rFonts w:ascii="Times New Roman" w:hAnsi="Times New Roman" w:cs="Times New Roman"/>
          <w:sz w:val="28"/>
          <w:szCs w:val="28"/>
        </w:rPr>
        <w:t xml:space="preserve"> </w:t>
      </w:r>
      <w:r w:rsidR="002971B9" w:rsidRPr="005B0B1C">
        <w:rPr>
          <w:rFonts w:ascii="Times New Roman" w:hAnsi="Times New Roman" w:cs="Times New Roman"/>
          <w:sz w:val="28"/>
          <w:szCs w:val="28"/>
        </w:rPr>
        <w:t>из областного бюджета областным государственным автономным и бюджетным учреждениям, подведомственным министерству молодежной политики Кировской области, на иные цели</w:t>
      </w:r>
      <w:r w:rsidR="002971B9" w:rsidRPr="00EB6FD1">
        <w:rPr>
          <w:rFonts w:ascii="Times New Roman" w:hAnsi="Times New Roman" w:cs="Times New Roman"/>
          <w:sz w:val="28"/>
          <w:szCs w:val="28"/>
        </w:rPr>
        <w:t xml:space="preserve"> </w:t>
      </w:r>
      <w:r w:rsidRPr="00EB6FD1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6FD1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D34EB8" w:rsidRPr="00FA5BBA" w:rsidRDefault="00D34EB8" w:rsidP="00137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3.2.</w:t>
      </w:r>
      <w:r w:rsidR="00C766BC">
        <w:rPr>
          <w:rFonts w:ascii="Times New Roman" w:hAnsi="Times New Roman" w:cs="Times New Roman"/>
          <w:sz w:val="28"/>
          <w:szCs w:val="28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 xml:space="preserve">Министерство вправе включать в соглашение положения </w:t>
      </w:r>
      <w:r w:rsidR="00C766BC">
        <w:rPr>
          <w:rFonts w:ascii="Times New Roman" w:hAnsi="Times New Roman" w:cs="Times New Roman"/>
          <w:sz w:val="28"/>
          <w:szCs w:val="28"/>
        </w:rPr>
        <w:br/>
      </w:r>
      <w:r w:rsidRPr="00FA5BBA">
        <w:rPr>
          <w:rFonts w:ascii="Times New Roman" w:hAnsi="Times New Roman" w:cs="Times New Roman"/>
          <w:sz w:val="28"/>
          <w:szCs w:val="28"/>
        </w:rPr>
        <w:t>о представлении иной дополнительной отчетности и сроки ее представления.</w:t>
      </w:r>
    </w:p>
    <w:p w:rsidR="00D34EB8" w:rsidRDefault="00D34EB8" w:rsidP="00C433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3.3.</w:t>
      </w:r>
      <w:r w:rsidR="00C766BC">
        <w:rPr>
          <w:rFonts w:ascii="Times New Roman" w:hAnsi="Times New Roman" w:cs="Times New Roman"/>
          <w:sz w:val="28"/>
          <w:szCs w:val="28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 xml:space="preserve">Отчет о расходах, источником финансового обеспечения которых являются субсидии, выделяемые из федерального бюджета, и отчет </w:t>
      </w:r>
      <w:r w:rsidR="00C766BC">
        <w:rPr>
          <w:rFonts w:ascii="Times New Roman" w:hAnsi="Times New Roman" w:cs="Times New Roman"/>
          <w:sz w:val="28"/>
          <w:szCs w:val="28"/>
        </w:rPr>
        <w:br/>
      </w:r>
      <w:r w:rsidRPr="00FA5BBA">
        <w:rPr>
          <w:rFonts w:ascii="Times New Roman" w:hAnsi="Times New Roman" w:cs="Times New Roman"/>
          <w:sz w:val="28"/>
          <w:szCs w:val="28"/>
        </w:rPr>
        <w:t>о достижении знач</w:t>
      </w:r>
      <w:r w:rsidR="0007610B">
        <w:rPr>
          <w:rFonts w:ascii="Times New Roman" w:hAnsi="Times New Roman" w:cs="Times New Roman"/>
          <w:sz w:val="28"/>
          <w:szCs w:val="28"/>
        </w:rPr>
        <w:t xml:space="preserve">ений результатов предоставления </w:t>
      </w:r>
      <w:r w:rsidR="002971B9">
        <w:rPr>
          <w:rFonts w:ascii="Times New Roman" w:hAnsi="Times New Roman" w:cs="Times New Roman"/>
          <w:sz w:val="28"/>
          <w:szCs w:val="28"/>
        </w:rPr>
        <w:t xml:space="preserve"> данных </w:t>
      </w:r>
      <w:r w:rsidRPr="00FA5BBA">
        <w:rPr>
          <w:rFonts w:ascii="Times New Roman" w:hAnsi="Times New Roman" w:cs="Times New Roman"/>
          <w:sz w:val="28"/>
          <w:szCs w:val="28"/>
        </w:rPr>
        <w:t xml:space="preserve">субсидий представляются до 5-го числа месяца, следующего за отчетным кварталом, </w:t>
      </w:r>
      <w:r w:rsidR="00C766BC">
        <w:rPr>
          <w:rFonts w:ascii="Times New Roman" w:hAnsi="Times New Roman" w:cs="Times New Roman"/>
          <w:sz w:val="28"/>
          <w:szCs w:val="28"/>
        </w:rPr>
        <w:br/>
      </w:r>
      <w:r w:rsidRPr="00FA5BBA">
        <w:rPr>
          <w:rFonts w:ascii="Times New Roman" w:hAnsi="Times New Roman" w:cs="Times New Roman"/>
          <w:sz w:val="28"/>
          <w:szCs w:val="28"/>
        </w:rPr>
        <w:t>по форме, предусмотренной типовой формой соглашения о предоставлении субсидии, утвержденной Министерством финансов Российской Федерации.</w:t>
      </w:r>
    </w:p>
    <w:p w:rsidR="00D34EB8" w:rsidRPr="00FA5BBA" w:rsidRDefault="0007610B" w:rsidP="0007610B">
      <w:pPr>
        <w:pStyle w:val="ConsPlusTitle"/>
        <w:spacing w:before="360" w:after="360"/>
        <w:ind w:left="1134" w:hanging="42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34EB8" w:rsidRPr="00FA5BBA">
        <w:rPr>
          <w:rFonts w:ascii="Times New Roman" w:hAnsi="Times New Roman" w:cs="Times New Roman"/>
          <w:sz w:val="28"/>
          <w:szCs w:val="28"/>
        </w:rPr>
        <w:t xml:space="preserve">Порядок осуществления контроля за соблюдением целей </w:t>
      </w:r>
      <w:r>
        <w:rPr>
          <w:rFonts w:ascii="Times New Roman" w:hAnsi="Times New Roman" w:cs="Times New Roman"/>
          <w:sz w:val="28"/>
          <w:szCs w:val="28"/>
        </w:rPr>
        <w:br/>
      </w:r>
      <w:r w:rsidR="00D34EB8" w:rsidRPr="00FA5BBA">
        <w:rPr>
          <w:rFonts w:ascii="Times New Roman" w:hAnsi="Times New Roman" w:cs="Times New Roman"/>
          <w:sz w:val="28"/>
          <w:szCs w:val="28"/>
        </w:rPr>
        <w:t xml:space="preserve">и условий предоставления субсидий и ответственность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="00D34EB8" w:rsidRPr="00FA5BBA">
        <w:rPr>
          <w:rFonts w:ascii="Times New Roman" w:hAnsi="Times New Roman" w:cs="Times New Roman"/>
          <w:sz w:val="28"/>
          <w:szCs w:val="28"/>
        </w:rPr>
        <w:t>за их несоблюдение</w:t>
      </w:r>
    </w:p>
    <w:p w:rsidR="00D34EB8" w:rsidRPr="00FA5BBA" w:rsidRDefault="00D34EB8" w:rsidP="00137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4.1.</w:t>
      </w:r>
      <w:r w:rsidR="00A563CB">
        <w:rPr>
          <w:rFonts w:ascii="Times New Roman" w:hAnsi="Times New Roman" w:cs="Times New Roman"/>
          <w:sz w:val="28"/>
          <w:szCs w:val="28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>Ответственность за несоблюдение целей и условий предоставления субсидий, недостоверность информации, содержащейся в представленных документах, возлагается на учреждение.</w:t>
      </w:r>
    </w:p>
    <w:p w:rsidR="00D34EB8" w:rsidRPr="00FA5BBA" w:rsidRDefault="00D34EB8" w:rsidP="00137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A563CB">
        <w:rPr>
          <w:rFonts w:ascii="Times New Roman" w:hAnsi="Times New Roman" w:cs="Times New Roman"/>
          <w:sz w:val="28"/>
          <w:szCs w:val="28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>Министерство и органы государственного финансового контроля осуществляют проверку соблюдения учреждениями целей и условий предоставления субсидий.</w:t>
      </w:r>
    </w:p>
    <w:p w:rsidR="00D34EB8" w:rsidRPr="00FA5BBA" w:rsidRDefault="00D34EB8" w:rsidP="00137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1"/>
      <w:bookmarkEnd w:id="9"/>
      <w:r w:rsidRPr="00FA5BBA">
        <w:rPr>
          <w:rFonts w:ascii="Times New Roman" w:hAnsi="Times New Roman" w:cs="Times New Roman"/>
          <w:sz w:val="28"/>
          <w:szCs w:val="28"/>
        </w:rPr>
        <w:t>4.3.</w:t>
      </w:r>
      <w:r w:rsidR="00A563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 xml:space="preserve">Нецелевое использование средств субсидии, выявленное </w:t>
      </w:r>
      <w:r w:rsidR="00A563CB">
        <w:rPr>
          <w:rFonts w:ascii="Times New Roman" w:hAnsi="Times New Roman" w:cs="Times New Roman"/>
          <w:sz w:val="28"/>
          <w:szCs w:val="28"/>
        </w:rPr>
        <w:br/>
      </w:r>
      <w:r w:rsidRPr="00FA5BBA">
        <w:rPr>
          <w:rFonts w:ascii="Times New Roman" w:hAnsi="Times New Roman" w:cs="Times New Roman"/>
          <w:sz w:val="28"/>
          <w:szCs w:val="28"/>
        </w:rPr>
        <w:t xml:space="preserve">по результатам проверки, влечет возврат субсидии в областной бюджет </w:t>
      </w:r>
      <w:r w:rsidR="00A563CB">
        <w:rPr>
          <w:rFonts w:ascii="Times New Roman" w:hAnsi="Times New Roman" w:cs="Times New Roman"/>
          <w:sz w:val="28"/>
          <w:szCs w:val="28"/>
        </w:rPr>
        <w:br/>
      </w:r>
      <w:r w:rsidRPr="00FA5BBA">
        <w:rPr>
          <w:rFonts w:ascii="Times New Roman" w:hAnsi="Times New Roman" w:cs="Times New Roman"/>
          <w:sz w:val="28"/>
          <w:szCs w:val="28"/>
        </w:rPr>
        <w:t xml:space="preserve">в объеме нецелевого использования бюджетных средств и применение </w:t>
      </w:r>
      <w:r w:rsidR="00A563CB">
        <w:rPr>
          <w:rFonts w:ascii="Times New Roman" w:hAnsi="Times New Roman" w:cs="Times New Roman"/>
          <w:sz w:val="28"/>
          <w:szCs w:val="28"/>
        </w:rPr>
        <w:br/>
      </w:r>
      <w:r w:rsidRPr="00FA5BBA">
        <w:rPr>
          <w:rFonts w:ascii="Times New Roman" w:hAnsi="Times New Roman" w:cs="Times New Roman"/>
          <w:sz w:val="28"/>
          <w:szCs w:val="28"/>
        </w:rPr>
        <w:t>к учреждению мер ответственности, предусмотренных действующим законодательством Российской Федерации.</w:t>
      </w:r>
    </w:p>
    <w:p w:rsidR="00D34EB8" w:rsidRPr="00FA5BBA" w:rsidRDefault="00D34EB8" w:rsidP="00137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4.4.</w:t>
      </w:r>
      <w:r w:rsidR="00A563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 xml:space="preserve">Нарушение учреждением условий предоставления субсидии, установленных настоящими Порядком и условиями, выявленное </w:t>
      </w:r>
      <w:r w:rsidR="00A563CB">
        <w:rPr>
          <w:rFonts w:ascii="Times New Roman" w:hAnsi="Times New Roman" w:cs="Times New Roman"/>
          <w:sz w:val="28"/>
          <w:szCs w:val="28"/>
        </w:rPr>
        <w:br/>
      </w:r>
      <w:r w:rsidRPr="00FA5BBA">
        <w:rPr>
          <w:rFonts w:ascii="Times New Roman" w:hAnsi="Times New Roman" w:cs="Times New Roman"/>
          <w:sz w:val="28"/>
          <w:szCs w:val="28"/>
        </w:rPr>
        <w:t xml:space="preserve">по результатам проверки, влечет применение к учреждению </w:t>
      </w:r>
      <w:r w:rsidR="00A563CB">
        <w:rPr>
          <w:rFonts w:ascii="Times New Roman" w:hAnsi="Times New Roman" w:cs="Times New Roman"/>
          <w:sz w:val="28"/>
          <w:szCs w:val="28"/>
        </w:rPr>
        <w:br/>
      </w:r>
      <w:r w:rsidRPr="00FA5BBA">
        <w:rPr>
          <w:rFonts w:ascii="Times New Roman" w:hAnsi="Times New Roman" w:cs="Times New Roman"/>
          <w:sz w:val="28"/>
          <w:szCs w:val="28"/>
        </w:rPr>
        <w:t>мер ответственности, предусмотренных действующим законодательством Российской Федерации.</w:t>
      </w:r>
    </w:p>
    <w:p w:rsidR="00D34EB8" w:rsidRPr="0012569E" w:rsidRDefault="00D34EB8" w:rsidP="00137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69E">
        <w:rPr>
          <w:rFonts w:ascii="Times New Roman" w:hAnsi="Times New Roman" w:cs="Times New Roman"/>
          <w:color w:val="000000" w:themeColor="text1"/>
          <w:sz w:val="28"/>
          <w:szCs w:val="28"/>
        </w:rPr>
        <w:t>4.5.</w:t>
      </w:r>
      <w:r w:rsidR="00A563CB" w:rsidRPr="001256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125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выявлении нарушений, указанных в </w:t>
      </w:r>
      <w:r w:rsidR="0007610B" w:rsidRPr="0012569E">
        <w:rPr>
          <w:rFonts w:ascii="Times New Roman" w:hAnsi="Times New Roman" w:cs="Times New Roman"/>
          <w:color w:val="000000" w:themeColor="text1"/>
          <w:sz w:val="28"/>
          <w:szCs w:val="28"/>
        </w:rPr>
        <w:t>пункте 4.3</w:t>
      </w:r>
      <w:r w:rsidR="0080233A" w:rsidRPr="00125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настоящих Порядка и условий, министерство в течение </w:t>
      </w:r>
      <w:r w:rsidR="00A91187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125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направляет учреждению требование о возврате субсидии в областной бюджет.</w:t>
      </w:r>
    </w:p>
    <w:p w:rsidR="00D34EB8" w:rsidRPr="00FA5BBA" w:rsidRDefault="00D34EB8" w:rsidP="00137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4.6.</w:t>
      </w:r>
      <w:r w:rsidR="00A563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 xml:space="preserve">В случае невозврата учреждением субсидии в областной бюджет </w:t>
      </w:r>
      <w:r w:rsidR="00A563CB">
        <w:rPr>
          <w:rFonts w:ascii="Times New Roman" w:hAnsi="Times New Roman" w:cs="Times New Roman"/>
          <w:sz w:val="28"/>
          <w:szCs w:val="28"/>
        </w:rPr>
        <w:br/>
      </w:r>
      <w:r w:rsidRPr="00FA5BBA">
        <w:rPr>
          <w:rFonts w:ascii="Times New Roman" w:hAnsi="Times New Roman" w:cs="Times New Roman"/>
          <w:sz w:val="28"/>
          <w:szCs w:val="28"/>
        </w:rPr>
        <w:t>в установленный требованием срок министерство направляет в суд исковое заявление о взыскании субсидии в областной бюджет в судебном порядке.</w:t>
      </w:r>
    </w:p>
    <w:p w:rsidR="00D34EB8" w:rsidRPr="00FA5BBA" w:rsidRDefault="00D34EB8" w:rsidP="00137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5"/>
      <w:bookmarkEnd w:id="10"/>
      <w:r w:rsidRPr="00FA5BBA">
        <w:rPr>
          <w:rFonts w:ascii="Times New Roman" w:hAnsi="Times New Roman" w:cs="Times New Roman"/>
          <w:sz w:val="28"/>
          <w:szCs w:val="28"/>
        </w:rPr>
        <w:t>4.7.</w:t>
      </w:r>
      <w:r w:rsidR="00A563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 xml:space="preserve">Не использованные </w:t>
      </w:r>
      <w:r w:rsidR="0007610B" w:rsidRPr="00FA5BBA">
        <w:rPr>
          <w:rFonts w:ascii="Times New Roman" w:hAnsi="Times New Roman" w:cs="Times New Roman"/>
          <w:sz w:val="28"/>
          <w:szCs w:val="28"/>
        </w:rPr>
        <w:t>по состоянию на 1 января текуще</w:t>
      </w:r>
      <w:r w:rsidR="0007610B">
        <w:rPr>
          <w:rFonts w:ascii="Times New Roman" w:hAnsi="Times New Roman" w:cs="Times New Roman"/>
          <w:sz w:val="28"/>
          <w:szCs w:val="28"/>
        </w:rPr>
        <w:t>го</w:t>
      </w:r>
      <w:r w:rsidR="0007610B" w:rsidRPr="00FA5BBA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07610B">
        <w:rPr>
          <w:rFonts w:ascii="Times New Roman" w:hAnsi="Times New Roman" w:cs="Times New Roman"/>
          <w:sz w:val="28"/>
          <w:szCs w:val="28"/>
        </w:rPr>
        <w:t>го</w:t>
      </w:r>
      <w:r w:rsidR="0007610B" w:rsidRPr="00FA5BBA">
        <w:rPr>
          <w:rFonts w:ascii="Times New Roman" w:hAnsi="Times New Roman" w:cs="Times New Roman"/>
          <w:sz w:val="28"/>
          <w:szCs w:val="28"/>
        </w:rPr>
        <w:t xml:space="preserve"> год</w:t>
      </w:r>
      <w:r w:rsidR="0007610B">
        <w:rPr>
          <w:rFonts w:ascii="Times New Roman" w:hAnsi="Times New Roman" w:cs="Times New Roman"/>
          <w:sz w:val="28"/>
          <w:szCs w:val="28"/>
        </w:rPr>
        <w:t>а</w:t>
      </w:r>
      <w:r w:rsidR="0007610B" w:rsidRPr="00FA5BBA">
        <w:rPr>
          <w:rFonts w:ascii="Times New Roman" w:hAnsi="Times New Roman" w:cs="Times New Roman"/>
          <w:sz w:val="28"/>
          <w:szCs w:val="28"/>
        </w:rPr>
        <w:t xml:space="preserve"> </w:t>
      </w:r>
      <w:r w:rsidRPr="00FA5BBA">
        <w:rPr>
          <w:rFonts w:ascii="Times New Roman" w:hAnsi="Times New Roman" w:cs="Times New Roman"/>
          <w:sz w:val="28"/>
          <w:szCs w:val="28"/>
        </w:rPr>
        <w:t xml:space="preserve">остатки субсидии подлежат </w:t>
      </w:r>
      <w:r w:rsidR="00D97697" w:rsidRPr="00FA5BBA">
        <w:rPr>
          <w:rFonts w:ascii="Times New Roman" w:hAnsi="Times New Roman" w:cs="Times New Roman"/>
          <w:sz w:val="28"/>
          <w:szCs w:val="28"/>
        </w:rPr>
        <w:t xml:space="preserve">возврату в областной бюджет </w:t>
      </w:r>
      <w:r w:rsidR="0007610B">
        <w:rPr>
          <w:rFonts w:ascii="Times New Roman" w:hAnsi="Times New Roman" w:cs="Times New Roman"/>
          <w:sz w:val="28"/>
          <w:szCs w:val="28"/>
        </w:rPr>
        <w:br/>
      </w:r>
      <w:r w:rsidRPr="00FA5BBA">
        <w:rPr>
          <w:rFonts w:ascii="Times New Roman" w:hAnsi="Times New Roman" w:cs="Times New Roman"/>
          <w:sz w:val="28"/>
          <w:szCs w:val="28"/>
        </w:rPr>
        <w:t>в срок до 1 февраля текущего финансового года.</w:t>
      </w:r>
    </w:p>
    <w:p w:rsidR="00D34EB8" w:rsidRPr="00FA5BBA" w:rsidRDefault="00D34EB8" w:rsidP="00137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4.8.</w:t>
      </w:r>
      <w:r w:rsidR="00A563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 xml:space="preserve">Остатки субсидии, не использованные в текущем финансовом году </w:t>
      </w:r>
      <w:r w:rsidR="00A563CB">
        <w:rPr>
          <w:rFonts w:ascii="Times New Roman" w:hAnsi="Times New Roman" w:cs="Times New Roman"/>
          <w:sz w:val="28"/>
          <w:szCs w:val="28"/>
        </w:rPr>
        <w:br/>
      </w:r>
      <w:r w:rsidRPr="00FA5BBA">
        <w:rPr>
          <w:rFonts w:ascii="Times New Roman" w:hAnsi="Times New Roman" w:cs="Times New Roman"/>
          <w:sz w:val="28"/>
          <w:szCs w:val="28"/>
        </w:rPr>
        <w:t xml:space="preserve">и перечисленные в областной бюджет, могут быть возвращены учреждению </w:t>
      </w:r>
      <w:r w:rsidR="00A563CB">
        <w:rPr>
          <w:rFonts w:ascii="Times New Roman" w:hAnsi="Times New Roman" w:cs="Times New Roman"/>
          <w:sz w:val="28"/>
          <w:szCs w:val="28"/>
        </w:rPr>
        <w:br/>
      </w:r>
      <w:r w:rsidRPr="00FA5BBA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при наличии потребности в направлении </w:t>
      </w:r>
      <w:r w:rsidR="00E27E98">
        <w:rPr>
          <w:rFonts w:ascii="Times New Roman" w:hAnsi="Times New Roman" w:cs="Times New Roman"/>
          <w:sz w:val="28"/>
          <w:szCs w:val="28"/>
        </w:rPr>
        <w:br/>
      </w:r>
      <w:r w:rsidRPr="00FA5BBA">
        <w:rPr>
          <w:rFonts w:ascii="Times New Roman" w:hAnsi="Times New Roman" w:cs="Times New Roman"/>
          <w:sz w:val="28"/>
          <w:szCs w:val="28"/>
        </w:rPr>
        <w:t xml:space="preserve">их на достижение целей, указанных в </w:t>
      </w:r>
      <w:r w:rsidRPr="00A563CB">
        <w:rPr>
          <w:rFonts w:ascii="Times New Roman" w:hAnsi="Times New Roman" w:cs="Times New Roman"/>
          <w:sz w:val="28"/>
          <w:szCs w:val="28"/>
        </w:rPr>
        <w:t xml:space="preserve">пункте 1.2 </w:t>
      </w:r>
      <w:r w:rsidRPr="00FA5BBA">
        <w:rPr>
          <w:rFonts w:ascii="Times New Roman" w:hAnsi="Times New Roman" w:cs="Times New Roman"/>
          <w:sz w:val="28"/>
          <w:szCs w:val="28"/>
        </w:rPr>
        <w:t xml:space="preserve">настоящих Порядка </w:t>
      </w:r>
      <w:r w:rsidR="00E27E98">
        <w:rPr>
          <w:rFonts w:ascii="Times New Roman" w:hAnsi="Times New Roman" w:cs="Times New Roman"/>
          <w:sz w:val="28"/>
          <w:szCs w:val="28"/>
        </w:rPr>
        <w:br/>
      </w:r>
      <w:r w:rsidRPr="00FA5BBA">
        <w:rPr>
          <w:rFonts w:ascii="Times New Roman" w:hAnsi="Times New Roman" w:cs="Times New Roman"/>
          <w:sz w:val="28"/>
          <w:szCs w:val="28"/>
        </w:rPr>
        <w:t>и условий, в соответствии с решением министерства.</w:t>
      </w:r>
    </w:p>
    <w:p w:rsidR="00D34EB8" w:rsidRPr="00FA5BBA" w:rsidRDefault="00D34EB8" w:rsidP="00137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4.9.</w:t>
      </w:r>
      <w:r w:rsidR="00A563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 xml:space="preserve">Решение министерства о наличии потребности учреждения </w:t>
      </w:r>
      <w:r w:rsidR="00A563CB">
        <w:rPr>
          <w:rFonts w:ascii="Times New Roman" w:hAnsi="Times New Roman" w:cs="Times New Roman"/>
          <w:sz w:val="28"/>
          <w:szCs w:val="28"/>
        </w:rPr>
        <w:br/>
      </w:r>
      <w:r w:rsidRPr="00FA5BBA">
        <w:rPr>
          <w:rFonts w:ascii="Times New Roman" w:hAnsi="Times New Roman" w:cs="Times New Roman"/>
          <w:sz w:val="28"/>
          <w:szCs w:val="28"/>
        </w:rPr>
        <w:t xml:space="preserve">в не использованных по состоянию на 1 января текущего финансового года средствах субсидии принимается путем издания в срок до 1 марта текущего </w:t>
      </w:r>
      <w:r w:rsidRPr="00FA5BBA">
        <w:rPr>
          <w:rFonts w:ascii="Times New Roman" w:hAnsi="Times New Roman" w:cs="Times New Roman"/>
          <w:sz w:val="28"/>
          <w:szCs w:val="28"/>
        </w:rPr>
        <w:lastRenderedPageBreak/>
        <w:t>финансового года правового акта, согласованного с министерством финансов Кировской области.</w:t>
      </w:r>
    </w:p>
    <w:p w:rsidR="00D34EB8" w:rsidRPr="00FA5BBA" w:rsidRDefault="00D34EB8" w:rsidP="00137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8"/>
      <w:bookmarkEnd w:id="11"/>
      <w:r w:rsidRPr="00FA5BBA">
        <w:rPr>
          <w:rFonts w:ascii="Times New Roman" w:hAnsi="Times New Roman" w:cs="Times New Roman"/>
          <w:sz w:val="28"/>
          <w:szCs w:val="28"/>
        </w:rPr>
        <w:t>4.10.</w:t>
      </w:r>
      <w:r w:rsidR="00A563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 xml:space="preserve">В случае если учреждением </w:t>
      </w:r>
      <w:r w:rsidR="00D2039C" w:rsidRPr="00FA5BBA">
        <w:rPr>
          <w:rFonts w:ascii="Times New Roman" w:hAnsi="Times New Roman" w:cs="Times New Roman"/>
          <w:sz w:val="28"/>
          <w:szCs w:val="28"/>
        </w:rPr>
        <w:t xml:space="preserve">по состоянию на 31 декабря отчетного финансового года </w:t>
      </w:r>
      <w:r w:rsidRPr="00FA5BBA">
        <w:rPr>
          <w:rFonts w:ascii="Times New Roman" w:hAnsi="Times New Roman" w:cs="Times New Roman"/>
          <w:sz w:val="28"/>
          <w:szCs w:val="28"/>
        </w:rPr>
        <w:t>не достигнуты результаты предоставления субсидии</w:t>
      </w:r>
      <w:r w:rsidR="00D2039C">
        <w:rPr>
          <w:rFonts w:ascii="Times New Roman" w:hAnsi="Times New Roman" w:cs="Times New Roman"/>
          <w:sz w:val="28"/>
          <w:szCs w:val="28"/>
        </w:rPr>
        <w:t>,</w:t>
      </w:r>
      <w:r w:rsidR="00D2039C" w:rsidRPr="00D2039C">
        <w:rPr>
          <w:rFonts w:ascii="Times New Roman" w:hAnsi="Times New Roman" w:cs="Times New Roman"/>
          <w:sz w:val="28"/>
          <w:szCs w:val="28"/>
        </w:rPr>
        <w:t xml:space="preserve"> </w:t>
      </w:r>
      <w:r w:rsidR="00D2039C" w:rsidRPr="00FA5BBA">
        <w:rPr>
          <w:rFonts w:ascii="Times New Roman" w:hAnsi="Times New Roman" w:cs="Times New Roman"/>
          <w:sz w:val="28"/>
          <w:szCs w:val="28"/>
        </w:rPr>
        <w:t>предусмотренные соглашением</w:t>
      </w:r>
      <w:r w:rsidR="00D2039C">
        <w:rPr>
          <w:rFonts w:ascii="Times New Roman" w:hAnsi="Times New Roman" w:cs="Times New Roman"/>
          <w:sz w:val="28"/>
          <w:szCs w:val="28"/>
        </w:rPr>
        <w:t>,</w:t>
      </w:r>
      <w:r w:rsidR="00D2039C" w:rsidRPr="00FA5BBA">
        <w:rPr>
          <w:rFonts w:ascii="Times New Roman" w:hAnsi="Times New Roman" w:cs="Times New Roman"/>
          <w:sz w:val="28"/>
          <w:szCs w:val="28"/>
        </w:rPr>
        <w:t xml:space="preserve"> </w:t>
      </w:r>
      <w:r w:rsidRPr="00FA5BBA">
        <w:rPr>
          <w:rFonts w:ascii="Times New Roman" w:hAnsi="Times New Roman" w:cs="Times New Roman"/>
          <w:sz w:val="28"/>
          <w:szCs w:val="28"/>
        </w:rPr>
        <w:t>средства подлежат возврату в областной бюджет в объеме, рассчитанном министерством.</w:t>
      </w:r>
    </w:p>
    <w:p w:rsidR="00D34EB8" w:rsidRDefault="00D34EB8" w:rsidP="00137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4.11.</w:t>
      </w:r>
      <w:r w:rsidR="00A563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>Объем субсидии, подлежащий возврату в доход областного бюджета, рассчитывается по формуле:</w:t>
      </w:r>
    </w:p>
    <w:p w:rsidR="00D2039C" w:rsidRDefault="00D2039C" w:rsidP="00137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39C" w:rsidRPr="00D2039C" w:rsidRDefault="00D2039C" w:rsidP="00D2039C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2039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203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i </w:t>
      </w:r>
      <w:r w:rsidRPr="00D2039C">
        <w:rPr>
          <w:rFonts w:ascii="Times New Roman" w:hAnsi="Times New Roman" w:cs="Times New Roman"/>
          <w:sz w:val="28"/>
          <w:szCs w:val="28"/>
          <w:lang w:val="en-US"/>
        </w:rPr>
        <w:t>= S</w:t>
      </w:r>
      <w:r w:rsidRPr="00D2039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i</w:t>
      </w:r>
      <w:r w:rsidRPr="00D203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×</w:t>
      </w:r>
      <w:r w:rsidRPr="00D2039C">
        <w:rPr>
          <w:rFonts w:ascii="Times New Roman" w:hAnsi="Times New Roman" w:cs="Times New Roman"/>
          <w:sz w:val="28"/>
          <w:szCs w:val="28"/>
          <w:lang w:val="en-US"/>
        </w:rPr>
        <w:t xml:space="preserve"> (1 -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r w:rsidRPr="00D2039C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r w:rsidRPr="00D2039C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FA5BBA">
        <w:rPr>
          <w:rFonts w:ascii="Times New Roman" w:hAnsi="Times New Roman" w:cs="Times New Roman"/>
          <w:sz w:val="28"/>
          <w:szCs w:val="28"/>
        </w:rPr>
        <w:t>где</w:t>
      </w:r>
      <w:r w:rsidRPr="00D2039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2039C" w:rsidRPr="00D2039C" w:rsidRDefault="00D2039C" w:rsidP="00137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4EB8" w:rsidRPr="00FA5BBA" w:rsidRDefault="00D34EB8" w:rsidP="00137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V</w:t>
      </w:r>
      <w:r w:rsidRPr="00FA5BB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FA5BBA">
        <w:rPr>
          <w:rFonts w:ascii="Times New Roman" w:hAnsi="Times New Roman" w:cs="Times New Roman"/>
          <w:sz w:val="28"/>
          <w:szCs w:val="28"/>
        </w:rPr>
        <w:t xml:space="preserve"> </w:t>
      </w:r>
      <w:r w:rsidR="00A563CB">
        <w:rPr>
          <w:rFonts w:ascii="Times New Roman" w:hAnsi="Times New Roman" w:cs="Times New Roman"/>
          <w:sz w:val="28"/>
          <w:szCs w:val="28"/>
        </w:rPr>
        <w:t>–</w:t>
      </w:r>
      <w:r w:rsidR="00A563CB" w:rsidRPr="00A563CB">
        <w:rPr>
          <w:rFonts w:ascii="Times New Roman" w:hAnsi="Times New Roman" w:cs="Times New Roman"/>
          <w:sz w:val="28"/>
          <w:szCs w:val="28"/>
        </w:rPr>
        <w:t xml:space="preserve"> </w:t>
      </w:r>
      <w:r w:rsidRPr="00FA5BBA">
        <w:rPr>
          <w:rFonts w:ascii="Times New Roman" w:hAnsi="Times New Roman" w:cs="Times New Roman"/>
          <w:sz w:val="28"/>
          <w:szCs w:val="28"/>
        </w:rPr>
        <w:t xml:space="preserve">объем средств, подлежащий возврату учреждением в доход областного бюджета по i-й цели предоставления субсидии, определенной </w:t>
      </w:r>
      <w:r w:rsidRPr="00A563CB">
        <w:rPr>
          <w:rFonts w:ascii="Times New Roman" w:hAnsi="Times New Roman" w:cs="Times New Roman"/>
          <w:sz w:val="28"/>
          <w:szCs w:val="28"/>
        </w:rPr>
        <w:t xml:space="preserve">пунктом 1.2 настоящих </w:t>
      </w:r>
      <w:r w:rsidRPr="00FA5BBA">
        <w:rPr>
          <w:rFonts w:ascii="Times New Roman" w:hAnsi="Times New Roman" w:cs="Times New Roman"/>
          <w:sz w:val="28"/>
          <w:szCs w:val="28"/>
        </w:rPr>
        <w:t>Порядка и условий;</w:t>
      </w:r>
    </w:p>
    <w:p w:rsidR="00D34EB8" w:rsidRPr="00FA5BBA" w:rsidRDefault="00D34EB8" w:rsidP="00137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S</w:t>
      </w:r>
      <w:r w:rsidRPr="00FA5BB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FA5BBA">
        <w:rPr>
          <w:rFonts w:ascii="Times New Roman" w:hAnsi="Times New Roman" w:cs="Times New Roman"/>
          <w:sz w:val="28"/>
          <w:szCs w:val="28"/>
        </w:rPr>
        <w:t xml:space="preserve"> </w:t>
      </w:r>
      <w:r w:rsidR="00A563CB">
        <w:rPr>
          <w:rFonts w:ascii="Times New Roman" w:hAnsi="Times New Roman" w:cs="Times New Roman"/>
          <w:sz w:val="28"/>
          <w:szCs w:val="28"/>
        </w:rPr>
        <w:t>–</w:t>
      </w:r>
      <w:r w:rsidR="00A563CB" w:rsidRPr="00A563CB">
        <w:rPr>
          <w:rFonts w:ascii="Times New Roman" w:hAnsi="Times New Roman" w:cs="Times New Roman"/>
          <w:sz w:val="28"/>
          <w:szCs w:val="28"/>
        </w:rPr>
        <w:t xml:space="preserve"> </w:t>
      </w:r>
      <w:r w:rsidRPr="00FA5BBA">
        <w:rPr>
          <w:rFonts w:ascii="Times New Roman" w:hAnsi="Times New Roman" w:cs="Times New Roman"/>
          <w:sz w:val="28"/>
          <w:szCs w:val="28"/>
        </w:rPr>
        <w:t xml:space="preserve">объем субсидии, предоставленный учреждению в отчетном финансовом году, без учета размера остатка субсидии, не использованного по состоянию на 1 января текущего финансового года на i-ю цель, определенную </w:t>
      </w:r>
      <w:hyperlink w:anchor="P93">
        <w:r w:rsidRPr="00A563CB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FA5BBA">
        <w:rPr>
          <w:rFonts w:ascii="Times New Roman" w:hAnsi="Times New Roman" w:cs="Times New Roman"/>
          <w:sz w:val="28"/>
          <w:szCs w:val="28"/>
        </w:rPr>
        <w:t xml:space="preserve"> настоящих Порядка и условий;</w:t>
      </w:r>
    </w:p>
    <w:p w:rsidR="0012569E" w:rsidRDefault="00D34EB8" w:rsidP="001256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 xml:space="preserve">i </w:t>
      </w:r>
      <w:r w:rsidR="00A563CB">
        <w:rPr>
          <w:rFonts w:ascii="Times New Roman" w:hAnsi="Times New Roman" w:cs="Times New Roman"/>
          <w:sz w:val="28"/>
          <w:szCs w:val="28"/>
        </w:rPr>
        <w:t>–</w:t>
      </w:r>
      <w:r w:rsidR="00A563CB" w:rsidRPr="00A563CB">
        <w:rPr>
          <w:rFonts w:ascii="Times New Roman" w:hAnsi="Times New Roman" w:cs="Times New Roman"/>
          <w:sz w:val="28"/>
          <w:szCs w:val="28"/>
        </w:rPr>
        <w:t xml:space="preserve"> </w:t>
      </w:r>
      <w:r w:rsidR="0007610B" w:rsidRPr="008F15C9">
        <w:rPr>
          <w:rFonts w:ascii="Times New Roman" w:hAnsi="Times New Roman" w:cs="Times New Roman"/>
          <w:sz w:val="28"/>
          <w:szCs w:val="28"/>
        </w:rPr>
        <w:t xml:space="preserve">цель предоставления субсидии, указанная в пункте 1.2 </w:t>
      </w:r>
      <w:r w:rsidR="0007610B">
        <w:rPr>
          <w:rFonts w:ascii="Times New Roman" w:hAnsi="Times New Roman" w:cs="Times New Roman"/>
          <w:sz w:val="28"/>
          <w:szCs w:val="28"/>
        </w:rPr>
        <w:t>настоящих Порядка и условий</w:t>
      </w:r>
      <w:r w:rsidRPr="00FA5BBA">
        <w:rPr>
          <w:rFonts w:ascii="Times New Roman" w:hAnsi="Times New Roman" w:cs="Times New Roman"/>
          <w:sz w:val="28"/>
          <w:szCs w:val="28"/>
        </w:rPr>
        <w:t>;</w:t>
      </w:r>
    </w:p>
    <w:p w:rsidR="00D34EB8" w:rsidRPr="0012569E" w:rsidRDefault="00D2039C" w:rsidP="001256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3CB">
        <w:rPr>
          <w:rFonts w:ascii="Times New Roman" w:hAnsi="Times New Roman" w:cs="Times New Roman"/>
          <w:sz w:val="28"/>
          <w:szCs w:val="28"/>
        </w:rPr>
        <w:t>–</w:t>
      </w:r>
      <w:r w:rsidR="00D34EB8" w:rsidRPr="00FA5BBA">
        <w:rPr>
          <w:rFonts w:ascii="Times New Roman" w:hAnsi="Times New Roman" w:cs="Times New Roman"/>
          <w:sz w:val="28"/>
          <w:szCs w:val="28"/>
        </w:rPr>
        <w:t xml:space="preserve"> фактическое значение i-го результата предоставления субсидии </w:t>
      </w:r>
      <w:r w:rsidR="004A512D">
        <w:rPr>
          <w:rFonts w:ascii="Times New Roman" w:hAnsi="Times New Roman" w:cs="Times New Roman"/>
          <w:sz w:val="28"/>
          <w:szCs w:val="28"/>
        </w:rPr>
        <w:br/>
      </w:r>
      <w:r w:rsidR="00D34EB8" w:rsidRPr="00FA5BBA">
        <w:rPr>
          <w:rFonts w:ascii="Times New Roman" w:hAnsi="Times New Roman" w:cs="Times New Roman"/>
          <w:sz w:val="28"/>
          <w:szCs w:val="28"/>
        </w:rPr>
        <w:t xml:space="preserve">на i-ю цель, определенную </w:t>
      </w:r>
      <w:r w:rsidR="00D34EB8" w:rsidRPr="00A563CB">
        <w:rPr>
          <w:rFonts w:ascii="Times New Roman" w:hAnsi="Times New Roman" w:cs="Times New Roman"/>
          <w:sz w:val="28"/>
          <w:szCs w:val="28"/>
        </w:rPr>
        <w:t>пунктом 1.2 настоящих Порядка и условий</w:t>
      </w:r>
      <w:r w:rsidR="0012569E">
        <w:rPr>
          <w:rFonts w:ascii="Times New Roman" w:hAnsi="Times New Roman" w:cs="Times New Roman"/>
          <w:sz w:val="28"/>
          <w:szCs w:val="28"/>
        </w:rPr>
        <w:t xml:space="preserve">, по которому </w:t>
      </w:r>
      <w:r w:rsidR="0012569E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достигнуты значения показателей</w:t>
      </w:r>
      <w:r w:rsidR="002971B9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установленных соглашением</w:t>
      </w:r>
      <w:r w:rsidR="00D34EB8" w:rsidRPr="00A563CB">
        <w:rPr>
          <w:rFonts w:ascii="Times New Roman" w:hAnsi="Times New Roman" w:cs="Times New Roman"/>
          <w:sz w:val="28"/>
          <w:szCs w:val="28"/>
        </w:rPr>
        <w:t>;</w:t>
      </w:r>
    </w:p>
    <w:p w:rsidR="00D34EB8" w:rsidRPr="00FA5BBA" w:rsidRDefault="00D2039C" w:rsidP="00137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пл</w:t>
      </w:r>
      <w:r w:rsidR="00D34EB8" w:rsidRPr="00A563CB">
        <w:rPr>
          <w:rFonts w:ascii="Times New Roman" w:hAnsi="Times New Roman" w:cs="Times New Roman"/>
          <w:sz w:val="28"/>
          <w:szCs w:val="28"/>
        </w:rPr>
        <w:t xml:space="preserve"> </w:t>
      </w:r>
      <w:r w:rsidR="00A563CB" w:rsidRPr="00A563CB">
        <w:rPr>
          <w:rFonts w:ascii="Times New Roman" w:hAnsi="Times New Roman" w:cs="Times New Roman"/>
          <w:sz w:val="28"/>
          <w:szCs w:val="28"/>
        </w:rPr>
        <w:t>–</w:t>
      </w:r>
      <w:r w:rsidR="00D34EB8" w:rsidRPr="00A563CB">
        <w:rPr>
          <w:rFonts w:ascii="Times New Roman" w:hAnsi="Times New Roman" w:cs="Times New Roman"/>
          <w:sz w:val="28"/>
          <w:szCs w:val="28"/>
        </w:rPr>
        <w:t xml:space="preserve"> плановое значение i-го результата предоставления субсидии </w:t>
      </w:r>
      <w:r w:rsidR="004A512D">
        <w:rPr>
          <w:rFonts w:ascii="Times New Roman" w:hAnsi="Times New Roman" w:cs="Times New Roman"/>
          <w:sz w:val="28"/>
          <w:szCs w:val="28"/>
        </w:rPr>
        <w:br/>
      </w:r>
      <w:r w:rsidR="00D34EB8" w:rsidRPr="00A563CB">
        <w:rPr>
          <w:rFonts w:ascii="Times New Roman" w:hAnsi="Times New Roman" w:cs="Times New Roman"/>
          <w:sz w:val="28"/>
          <w:szCs w:val="28"/>
        </w:rPr>
        <w:t xml:space="preserve">на i-ю цель, определенную пунктом 1.2 настоящих </w:t>
      </w:r>
      <w:r w:rsidR="00D34EB8" w:rsidRPr="00FA5BBA">
        <w:rPr>
          <w:rFonts w:ascii="Times New Roman" w:hAnsi="Times New Roman" w:cs="Times New Roman"/>
          <w:sz w:val="28"/>
          <w:szCs w:val="28"/>
        </w:rPr>
        <w:t>Порядка и условий</w:t>
      </w:r>
      <w:r w:rsidR="0012569E">
        <w:rPr>
          <w:rFonts w:ascii="Times New Roman" w:hAnsi="Times New Roman" w:cs="Times New Roman"/>
          <w:sz w:val="28"/>
          <w:szCs w:val="28"/>
        </w:rPr>
        <w:t>, по которому не достигнуты значения показателей</w:t>
      </w:r>
      <w:r w:rsidR="002971B9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установленных соглашением</w:t>
      </w:r>
      <w:r w:rsidR="00D34EB8" w:rsidRPr="00FA5BBA">
        <w:rPr>
          <w:rFonts w:ascii="Times New Roman" w:hAnsi="Times New Roman" w:cs="Times New Roman"/>
          <w:sz w:val="28"/>
          <w:szCs w:val="28"/>
        </w:rPr>
        <w:t>.</w:t>
      </w:r>
    </w:p>
    <w:p w:rsidR="00D34EB8" w:rsidRPr="00FA5BBA" w:rsidRDefault="00D34EB8" w:rsidP="00137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4.12.</w:t>
      </w:r>
      <w:r w:rsidR="00A563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 xml:space="preserve">Министерство в срок до 1 апреля текущего финансового года направляет учреждению требование о возврате средств в областной бюджет </w:t>
      </w:r>
      <w:r w:rsidR="00A563CB">
        <w:rPr>
          <w:rFonts w:ascii="Times New Roman" w:hAnsi="Times New Roman" w:cs="Times New Roman"/>
          <w:sz w:val="28"/>
          <w:szCs w:val="28"/>
        </w:rPr>
        <w:br/>
      </w:r>
      <w:r w:rsidRPr="00FA5BBA">
        <w:rPr>
          <w:rFonts w:ascii="Times New Roman" w:hAnsi="Times New Roman" w:cs="Times New Roman"/>
          <w:sz w:val="28"/>
          <w:szCs w:val="28"/>
        </w:rPr>
        <w:t>в срок до 1 мая текущего финансового года.</w:t>
      </w:r>
    </w:p>
    <w:p w:rsidR="00D34EB8" w:rsidRPr="00FA5BBA" w:rsidRDefault="00D34EB8" w:rsidP="001374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4.13.</w:t>
      </w:r>
      <w:r w:rsidR="00A563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5BBA">
        <w:rPr>
          <w:rFonts w:ascii="Times New Roman" w:hAnsi="Times New Roman" w:cs="Times New Roman"/>
          <w:sz w:val="28"/>
          <w:szCs w:val="28"/>
        </w:rPr>
        <w:t xml:space="preserve">В случае невозврата учреждением средств, указанных </w:t>
      </w:r>
      <w:r w:rsidR="004A512D">
        <w:rPr>
          <w:rFonts w:ascii="Times New Roman" w:hAnsi="Times New Roman" w:cs="Times New Roman"/>
          <w:sz w:val="28"/>
          <w:szCs w:val="28"/>
        </w:rPr>
        <w:br/>
      </w:r>
      <w:r w:rsidRPr="00FA5BBA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A563CB">
        <w:rPr>
          <w:rFonts w:ascii="Times New Roman" w:hAnsi="Times New Roman" w:cs="Times New Roman"/>
          <w:sz w:val="28"/>
          <w:szCs w:val="28"/>
        </w:rPr>
        <w:t xml:space="preserve">пунктах 4.7 и 4.10 настоящих </w:t>
      </w:r>
      <w:r w:rsidRPr="00FA5BBA">
        <w:rPr>
          <w:rFonts w:ascii="Times New Roman" w:hAnsi="Times New Roman" w:cs="Times New Roman"/>
          <w:sz w:val="28"/>
          <w:szCs w:val="28"/>
        </w:rPr>
        <w:t xml:space="preserve">Порядка и условий, в областной бюджет министерство в текущем финансовом году приостанавливает предоставление субсидий из областного бюджета </w:t>
      </w:r>
      <w:r w:rsidR="00510F96">
        <w:rPr>
          <w:rFonts w:ascii="Times New Roman" w:hAnsi="Times New Roman" w:cs="Times New Roman"/>
          <w:sz w:val="28"/>
          <w:szCs w:val="28"/>
        </w:rPr>
        <w:t>учреждению</w:t>
      </w:r>
      <w:r w:rsidRPr="00FA5BBA">
        <w:rPr>
          <w:rFonts w:ascii="Times New Roman" w:hAnsi="Times New Roman" w:cs="Times New Roman"/>
          <w:sz w:val="28"/>
          <w:szCs w:val="28"/>
        </w:rPr>
        <w:t xml:space="preserve"> до выполнения им требования о возврате средств в областной бюджет.</w:t>
      </w:r>
    </w:p>
    <w:p w:rsidR="00A563CB" w:rsidRDefault="00856B81" w:rsidP="00856B81">
      <w:pPr>
        <w:spacing w:after="16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A563CB">
        <w:rPr>
          <w:rFonts w:ascii="Times New Roman" w:hAnsi="Times New Roman" w:cs="Times New Roman"/>
          <w:sz w:val="28"/>
          <w:szCs w:val="28"/>
        </w:rPr>
        <w:br w:type="page"/>
      </w:r>
    </w:p>
    <w:p w:rsidR="00D34EB8" w:rsidRDefault="00D34EB8" w:rsidP="00615B73">
      <w:pPr>
        <w:pStyle w:val="ConsPlusNormal"/>
        <w:ind w:left="6663"/>
        <w:outlineLvl w:val="1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563CB">
        <w:rPr>
          <w:rFonts w:ascii="Times New Roman" w:hAnsi="Times New Roman" w:cs="Times New Roman"/>
          <w:sz w:val="28"/>
          <w:szCs w:val="28"/>
        </w:rPr>
        <w:t>№</w:t>
      </w:r>
      <w:r w:rsidRPr="00FA5BB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C337D" w:rsidRPr="00FA5BBA" w:rsidRDefault="004C337D" w:rsidP="00615B73">
      <w:pPr>
        <w:pStyle w:val="ConsPlusNormal"/>
        <w:ind w:left="6663"/>
        <w:outlineLvl w:val="1"/>
        <w:rPr>
          <w:rFonts w:ascii="Times New Roman" w:hAnsi="Times New Roman" w:cs="Times New Roman"/>
          <w:sz w:val="28"/>
          <w:szCs w:val="28"/>
        </w:rPr>
      </w:pPr>
    </w:p>
    <w:p w:rsidR="00D34EB8" w:rsidRPr="00FA5BBA" w:rsidRDefault="00D34EB8" w:rsidP="00615B73">
      <w:pPr>
        <w:pStyle w:val="ConsPlusNormal"/>
        <w:ind w:left="6663"/>
        <w:jc w:val="right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к Порядку и условиям</w:t>
      </w:r>
    </w:p>
    <w:p w:rsidR="00D34EB8" w:rsidRPr="004C337D" w:rsidRDefault="00D34EB8" w:rsidP="004C337D">
      <w:pPr>
        <w:pStyle w:val="ConsPlusNormal"/>
        <w:spacing w:befor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P178"/>
      <w:bookmarkEnd w:id="12"/>
      <w:r w:rsidRPr="004C337D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D34EB8" w:rsidRPr="004C337D" w:rsidRDefault="00D34EB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37D">
        <w:rPr>
          <w:rFonts w:ascii="Times New Roman" w:hAnsi="Times New Roman" w:cs="Times New Roman"/>
          <w:b/>
          <w:bCs/>
          <w:sz w:val="28"/>
          <w:szCs w:val="28"/>
        </w:rPr>
        <w:t>об осуществлении расходов, источником финансового</w:t>
      </w:r>
      <w:r w:rsidR="005B0B1C" w:rsidRPr="004C33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337D">
        <w:rPr>
          <w:rFonts w:ascii="Times New Roman" w:hAnsi="Times New Roman" w:cs="Times New Roman"/>
          <w:b/>
          <w:bCs/>
          <w:sz w:val="28"/>
          <w:szCs w:val="28"/>
        </w:rPr>
        <w:t>обеспечения которых являются субсидии</w:t>
      </w:r>
      <w:r w:rsidR="005B0B1C" w:rsidRPr="004C33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337D"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</w:t>
      </w:r>
      <w:r w:rsidR="005B0B1C" w:rsidRPr="004C337D">
        <w:rPr>
          <w:rFonts w:ascii="Times New Roman" w:hAnsi="Times New Roman" w:cs="Times New Roman"/>
          <w:b/>
          <w:bCs/>
          <w:sz w:val="28"/>
          <w:szCs w:val="28"/>
        </w:rPr>
        <w:t>областным государственным автономным и бюджетным учреждениям, подведомственным министерству молодежной политики Кировской области, на иные цели</w:t>
      </w:r>
      <w:r w:rsidR="00C43324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D34EB8" w:rsidRPr="004C337D" w:rsidRDefault="00D34EB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37D">
        <w:rPr>
          <w:rFonts w:ascii="Times New Roman" w:hAnsi="Times New Roman" w:cs="Times New Roman"/>
          <w:b/>
          <w:bCs/>
          <w:sz w:val="28"/>
          <w:szCs w:val="28"/>
        </w:rPr>
        <w:t>по состоянию на ___________ 20__ года</w:t>
      </w:r>
    </w:p>
    <w:p w:rsidR="00D34EB8" w:rsidRPr="00FA5BBA" w:rsidRDefault="00D34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EB8" w:rsidRPr="00FA5BBA" w:rsidRDefault="00D34E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34EB8" w:rsidRPr="004C337D" w:rsidRDefault="00D34E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337D">
        <w:rPr>
          <w:rFonts w:ascii="Times New Roman" w:hAnsi="Times New Roman" w:cs="Times New Roman"/>
          <w:sz w:val="24"/>
          <w:szCs w:val="24"/>
        </w:rPr>
        <w:t>(наименование областного государственного автономного</w:t>
      </w:r>
      <w:r w:rsidR="007B6C0E" w:rsidRPr="004C337D">
        <w:rPr>
          <w:rFonts w:ascii="Times New Roman" w:hAnsi="Times New Roman" w:cs="Times New Roman"/>
          <w:sz w:val="24"/>
          <w:szCs w:val="24"/>
        </w:rPr>
        <w:t xml:space="preserve"> (бюджетного)</w:t>
      </w:r>
    </w:p>
    <w:p w:rsidR="00D34EB8" w:rsidRPr="004C337D" w:rsidRDefault="00D34E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337D">
        <w:rPr>
          <w:rFonts w:ascii="Times New Roman" w:hAnsi="Times New Roman" w:cs="Times New Roman"/>
          <w:sz w:val="24"/>
          <w:szCs w:val="24"/>
        </w:rPr>
        <w:t>учреждения, подведомственного министерству молодежной политики Кировской области)</w:t>
      </w:r>
    </w:p>
    <w:p w:rsidR="00D34EB8" w:rsidRPr="004C337D" w:rsidRDefault="00D34E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3"/>
        <w:gridCol w:w="1701"/>
        <w:gridCol w:w="2410"/>
        <w:gridCol w:w="1393"/>
        <w:gridCol w:w="1725"/>
      </w:tblGrid>
      <w:tr w:rsidR="00D34EB8" w:rsidRPr="00FA5BBA" w:rsidTr="004C337D">
        <w:tc>
          <w:tcPr>
            <w:tcW w:w="567" w:type="dxa"/>
          </w:tcPr>
          <w:p w:rsidR="00D34EB8" w:rsidRPr="00FA5BBA" w:rsidRDefault="004C3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34EB8" w:rsidRPr="00FA5BB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413" w:type="dxa"/>
          </w:tcPr>
          <w:p w:rsidR="00D34EB8" w:rsidRPr="00FA5BBA" w:rsidRDefault="00D34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Цель предо</w:t>
            </w:r>
            <w:r w:rsidR="004C33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ставления субсидии</w:t>
            </w:r>
          </w:p>
        </w:tc>
        <w:tc>
          <w:tcPr>
            <w:tcW w:w="1701" w:type="dxa"/>
          </w:tcPr>
          <w:p w:rsidR="00D34EB8" w:rsidRPr="00FA5BBA" w:rsidRDefault="00D34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r w:rsidR="00A56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ние мероприятия</w:t>
            </w:r>
          </w:p>
        </w:tc>
        <w:tc>
          <w:tcPr>
            <w:tcW w:w="2410" w:type="dxa"/>
          </w:tcPr>
          <w:p w:rsidR="00D34EB8" w:rsidRPr="00FA5BBA" w:rsidRDefault="00D34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мероприятия, предусмотренный соглашением</w:t>
            </w:r>
          </w:p>
        </w:tc>
        <w:tc>
          <w:tcPr>
            <w:tcW w:w="1393" w:type="dxa"/>
          </w:tcPr>
          <w:p w:rsidR="00D34EB8" w:rsidRPr="00FA5BBA" w:rsidRDefault="00D34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Объем средств, поступив</w:t>
            </w:r>
            <w:r w:rsidR="004C33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ших с начала года</w:t>
            </w:r>
          </w:p>
        </w:tc>
        <w:tc>
          <w:tcPr>
            <w:tcW w:w="1725" w:type="dxa"/>
          </w:tcPr>
          <w:p w:rsidR="00D34EB8" w:rsidRPr="00FA5BBA" w:rsidRDefault="00D34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Объем средств, израсходо</w:t>
            </w:r>
            <w:r w:rsidR="004C33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 xml:space="preserve">ванных </w:t>
            </w:r>
            <w:r w:rsidR="00A563C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</w:tr>
      <w:tr w:rsidR="00D34EB8" w:rsidRPr="00FA5BBA" w:rsidTr="004C337D">
        <w:tc>
          <w:tcPr>
            <w:tcW w:w="567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EB8" w:rsidRPr="00FA5BBA" w:rsidTr="004C337D">
        <w:tc>
          <w:tcPr>
            <w:tcW w:w="567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EB8" w:rsidRPr="00FA5BBA" w:rsidTr="004C337D">
        <w:tc>
          <w:tcPr>
            <w:tcW w:w="567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4EB8" w:rsidRPr="00FA5BBA" w:rsidRDefault="00D34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3"/>
        <w:gridCol w:w="2399"/>
        <w:gridCol w:w="3629"/>
      </w:tblGrid>
      <w:tr w:rsidR="00D34EB8" w:rsidRPr="00FA5BBA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D34EB8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  <w:p w:rsidR="004C337D" w:rsidRPr="00FA5BBA" w:rsidRDefault="004C33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4C337D" w:rsidRDefault="004C3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EB8" w:rsidRPr="00FA5BBA" w:rsidRDefault="00D34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D34EB8" w:rsidRPr="004C337D" w:rsidRDefault="00D34E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4C337D" w:rsidRDefault="004C33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EB8" w:rsidRPr="00FA5BBA" w:rsidRDefault="00D34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D34EB8" w:rsidRPr="00FA5BBA" w:rsidRDefault="00D34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C337D">
              <w:rPr>
                <w:rFonts w:ascii="Times New Roman" w:hAnsi="Times New Roman" w:cs="Times New Roman"/>
                <w:sz w:val="24"/>
                <w:szCs w:val="24"/>
              </w:rPr>
              <w:t>инициалы, фамилия)</w:t>
            </w:r>
          </w:p>
        </w:tc>
      </w:tr>
      <w:tr w:rsidR="00D34EB8" w:rsidRPr="00FA5BBA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D34EB8" w:rsidRPr="00FA5BBA" w:rsidRDefault="00D34E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D34EB8" w:rsidRPr="00FA5BBA" w:rsidRDefault="00D34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D34EB8" w:rsidRPr="004C337D" w:rsidRDefault="00D34E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D34EB8" w:rsidRPr="00FA5BBA" w:rsidRDefault="00D34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D34EB8" w:rsidRPr="004C337D" w:rsidRDefault="00D34E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D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A563CB" w:rsidRPr="00FA5BBA" w:rsidRDefault="004C337D" w:rsidP="00A563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 </w:t>
      </w:r>
      <w:r w:rsidR="00F67DB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__г</w:t>
      </w:r>
      <w:r w:rsidR="00F67DBC">
        <w:rPr>
          <w:rFonts w:ascii="Times New Roman" w:hAnsi="Times New Roman" w:cs="Times New Roman"/>
          <w:sz w:val="28"/>
          <w:szCs w:val="28"/>
        </w:rPr>
        <w:t>ода</w:t>
      </w:r>
    </w:p>
    <w:p w:rsidR="00A563CB" w:rsidRDefault="00A563CB" w:rsidP="00A563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63CB" w:rsidRPr="00FA5BBA" w:rsidRDefault="00A563CB" w:rsidP="00A563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63CB" w:rsidRPr="00FA5BBA" w:rsidRDefault="00A563CB" w:rsidP="00A563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563CB" w:rsidRDefault="00A563C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4EB8" w:rsidRDefault="00D34EB8" w:rsidP="00615B73">
      <w:pPr>
        <w:pStyle w:val="ConsPlusNormal"/>
        <w:ind w:left="5664" w:firstLine="999"/>
        <w:outlineLvl w:val="1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563CB">
        <w:rPr>
          <w:rFonts w:ascii="Times New Roman" w:hAnsi="Times New Roman" w:cs="Times New Roman"/>
          <w:sz w:val="28"/>
          <w:szCs w:val="28"/>
        </w:rPr>
        <w:t>№</w:t>
      </w:r>
      <w:r w:rsidRPr="00FA5BB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67DBC" w:rsidRPr="00FA5BBA" w:rsidRDefault="00F67DBC" w:rsidP="00615B73">
      <w:pPr>
        <w:pStyle w:val="ConsPlusNormal"/>
        <w:ind w:left="5664" w:firstLine="999"/>
        <w:outlineLvl w:val="1"/>
        <w:rPr>
          <w:rFonts w:ascii="Times New Roman" w:hAnsi="Times New Roman" w:cs="Times New Roman"/>
          <w:sz w:val="28"/>
          <w:szCs w:val="28"/>
        </w:rPr>
      </w:pPr>
    </w:p>
    <w:p w:rsidR="00D34EB8" w:rsidRPr="00FA5BBA" w:rsidRDefault="00D34EB8" w:rsidP="00615B73">
      <w:pPr>
        <w:pStyle w:val="ConsPlusNormal"/>
        <w:ind w:firstLine="999"/>
        <w:jc w:val="right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к Порядку и условиям</w:t>
      </w:r>
    </w:p>
    <w:p w:rsidR="00D34EB8" w:rsidRPr="0007610B" w:rsidRDefault="00D34EB8" w:rsidP="00F67DBC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232"/>
      <w:bookmarkEnd w:id="13"/>
      <w:r w:rsidRPr="0007610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34EB8" w:rsidRPr="00F67DBC" w:rsidRDefault="00602616" w:rsidP="00614EA8">
      <w:pPr>
        <w:pStyle w:val="ConsPlusNormal"/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616">
        <w:rPr>
          <w:rFonts w:ascii="Times New Roman" w:hAnsi="Times New Roman" w:cs="Times New Roman"/>
          <w:b/>
          <w:sz w:val="28"/>
          <w:szCs w:val="28"/>
        </w:rPr>
        <w:t>о достижении результатов предоставления субсидий из областного бюджета областным государственным автономным и бюджетным учреждениям, подведомственным министерству молодежной политики Кировской области, на иные цели</w:t>
      </w:r>
    </w:p>
    <w:p w:rsidR="00D34EB8" w:rsidRPr="00FA5BBA" w:rsidRDefault="00D34E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34EB8" w:rsidRPr="00F67DBC" w:rsidRDefault="00D34E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7DBC">
        <w:rPr>
          <w:rFonts w:ascii="Times New Roman" w:hAnsi="Times New Roman" w:cs="Times New Roman"/>
          <w:sz w:val="24"/>
          <w:szCs w:val="24"/>
        </w:rPr>
        <w:t>(наименование областного государственного автономного</w:t>
      </w:r>
      <w:r w:rsidR="007B6C0E" w:rsidRPr="00F67DBC">
        <w:rPr>
          <w:rFonts w:ascii="Times New Roman" w:hAnsi="Times New Roman" w:cs="Times New Roman"/>
          <w:sz w:val="24"/>
          <w:szCs w:val="24"/>
        </w:rPr>
        <w:t xml:space="preserve"> (бюджетного)</w:t>
      </w:r>
    </w:p>
    <w:p w:rsidR="00D34EB8" w:rsidRPr="00F67DBC" w:rsidRDefault="00D34E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7DBC">
        <w:rPr>
          <w:rFonts w:ascii="Times New Roman" w:hAnsi="Times New Roman" w:cs="Times New Roman"/>
          <w:sz w:val="24"/>
          <w:szCs w:val="24"/>
        </w:rPr>
        <w:t>учреждения, подведомственного министерству молодежной политики Кировской области)</w:t>
      </w:r>
    </w:p>
    <w:p w:rsidR="00D34EB8" w:rsidRPr="00FA5BBA" w:rsidRDefault="00D34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83"/>
        <w:gridCol w:w="1928"/>
        <w:gridCol w:w="1304"/>
        <w:gridCol w:w="1191"/>
        <w:gridCol w:w="1191"/>
        <w:gridCol w:w="1787"/>
      </w:tblGrid>
      <w:tr w:rsidR="00D34EB8" w:rsidRPr="00FA5BBA" w:rsidTr="00F67DBC">
        <w:tc>
          <w:tcPr>
            <w:tcW w:w="567" w:type="dxa"/>
            <w:vMerge w:val="restart"/>
          </w:tcPr>
          <w:p w:rsidR="00D34EB8" w:rsidRPr="00FA5BBA" w:rsidRDefault="00F67D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34EB8" w:rsidRPr="00FA5BB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383" w:type="dxa"/>
            <w:vMerge w:val="restart"/>
          </w:tcPr>
          <w:p w:rsidR="00D34EB8" w:rsidRPr="00FA5BBA" w:rsidRDefault="00D34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Цель предо</w:t>
            </w:r>
            <w:r w:rsidR="00F67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ставления субсидии</w:t>
            </w:r>
          </w:p>
        </w:tc>
        <w:tc>
          <w:tcPr>
            <w:tcW w:w="1928" w:type="dxa"/>
            <w:vMerge w:val="restart"/>
          </w:tcPr>
          <w:p w:rsidR="00D34EB8" w:rsidRPr="00FA5BBA" w:rsidRDefault="00D34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предоставле</w:t>
            </w:r>
            <w:r w:rsidR="00CB70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ния субсидии</w:t>
            </w:r>
          </w:p>
        </w:tc>
        <w:tc>
          <w:tcPr>
            <w:tcW w:w="1304" w:type="dxa"/>
            <w:vMerge w:val="restart"/>
          </w:tcPr>
          <w:p w:rsidR="00D34EB8" w:rsidRPr="00FA5BBA" w:rsidRDefault="00D34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Единица измере</w:t>
            </w:r>
            <w:r w:rsidR="00CB70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382" w:type="dxa"/>
            <w:gridSpan w:val="2"/>
          </w:tcPr>
          <w:p w:rsidR="00D34EB8" w:rsidRPr="00FA5BBA" w:rsidRDefault="00D34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Значение результата предоставления субсидии (показателя результативности)</w:t>
            </w:r>
          </w:p>
        </w:tc>
        <w:tc>
          <w:tcPr>
            <w:tcW w:w="1787" w:type="dxa"/>
            <w:vMerge w:val="restart"/>
          </w:tcPr>
          <w:p w:rsidR="00D34EB8" w:rsidRPr="00FA5BBA" w:rsidRDefault="00D34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Причины отклонения</w:t>
            </w:r>
            <w:r w:rsidR="00F0658D">
              <w:rPr>
                <w:rFonts w:ascii="Times New Roman" w:hAnsi="Times New Roman" w:cs="Times New Roman"/>
                <w:sz w:val="28"/>
                <w:szCs w:val="28"/>
              </w:rPr>
              <w:t xml:space="preserve"> по срокам</w:t>
            </w: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 xml:space="preserve"> от планового значения</w:t>
            </w:r>
          </w:p>
        </w:tc>
      </w:tr>
      <w:tr w:rsidR="00D34EB8" w:rsidRPr="00FA5BBA" w:rsidTr="00F67DBC">
        <w:tc>
          <w:tcPr>
            <w:tcW w:w="567" w:type="dxa"/>
            <w:vMerge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D34EB8" w:rsidRPr="00FA5BBA" w:rsidRDefault="00D34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91" w:type="dxa"/>
          </w:tcPr>
          <w:p w:rsidR="00D34EB8" w:rsidRPr="00FA5BBA" w:rsidRDefault="00D34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87" w:type="dxa"/>
            <w:vMerge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EB8" w:rsidRPr="00FA5BBA" w:rsidTr="00F67DBC">
        <w:tc>
          <w:tcPr>
            <w:tcW w:w="567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EB8" w:rsidRPr="00FA5BBA" w:rsidTr="00F67DBC">
        <w:tc>
          <w:tcPr>
            <w:tcW w:w="567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D34EB8" w:rsidRPr="00FA5BBA" w:rsidRDefault="00D34E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4EB8" w:rsidRPr="00FA5BBA" w:rsidRDefault="00D34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3"/>
        <w:gridCol w:w="2399"/>
        <w:gridCol w:w="3629"/>
      </w:tblGrid>
      <w:tr w:rsidR="00F67DBC" w:rsidRPr="00FA5BBA" w:rsidTr="00BA11EE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67DBC" w:rsidRDefault="00F67DBC" w:rsidP="00BA1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  <w:p w:rsidR="00F67DBC" w:rsidRPr="00FA5BBA" w:rsidRDefault="00F67DBC" w:rsidP="00BA11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F67DBC" w:rsidRDefault="00F67DBC" w:rsidP="00BA1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BC" w:rsidRPr="00FA5BBA" w:rsidRDefault="00F67DBC" w:rsidP="00BA1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F67DBC" w:rsidRPr="004C337D" w:rsidRDefault="00F67DBC" w:rsidP="00BA1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F67DBC" w:rsidRDefault="00F67DBC" w:rsidP="00BA1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BC" w:rsidRPr="00FA5BBA" w:rsidRDefault="00F67DBC" w:rsidP="00BA1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F67DBC" w:rsidRPr="00FA5BBA" w:rsidRDefault="00F67DBC" w:rsidP="00BA1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C337D">
              <w:rPr>
                <w:rFonts w:ascii="Times New Roman" w:hAnsi="Times New Roman" w:cs="Times New Roman"/>
                <w:sz w:val="24"/>
                <w:szCs w:val="24"/>
              </w:rPr>
              <w:t>инициалы, фамилия)</w:t>
            </w:r>
          </w:p>
        </w:tc>
      </w:tr>
      <w:tr w:rsidR="00F67DBC" w:rsidRPr="00FA5BBA" w:rsidTr="00BA11EE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67DBC" w:rsidRPr="00FA5BBA" w:rsidRDefault="00F67DBC" w:rsidP="00BA11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F67DBC" w:rsidRPr="00FA5BBA" w:rsidRDefault="00F67DBC" w:rsidP="00BA1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F67DBC" w:rsidRPr="004C337D" w:rsidRDefault="00F67DBC" w:rsidP="00BA1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F67DBC" w:rsidRPr="00FA5BBA" w:rsidRDefault="00F67DBC" w:rsidP="00BA1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F67DBC" w:rsidRPr="004C337D" w:rsidRDefault="00F67DBC" w:rsidP="00BA1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D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F67DBC" w:rsidRPr="00FA5BBA" w:rsidRDefault="00F67DBC" w:rsidP="00F67D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 20__года</w:t>
      </w:r>
    </w:p>
    <w:p w:rsidR="00F67DBC" w:rsidRDefault="00F67DBC" w:rsidP="00F67D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63CB" w:rsidRPr="00FA5BBA" w:rsidRDefault="00A563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FD1" w:rsidRDefault="00A563CB" w:rsidP="00A563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B6FD1" w:rsidRDefault="00EB6FD1" w:rsidP="00A56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FD1" w:rsidRDefault="00EB6FD1" w:rsidP="00A56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FD1" w:rsidRDefault="00EB6FD1" w:rsidP="00A563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9C1" w:rsidRDefault="008B59C1" w:rsidP="00615B73">
      <w:pPr>
        <w:pStyle w:val="ConsPlusNormal"/>
        <w:ind w:left="5664" w:firstLine="999"/>
        <w:outlineLvl w:val="1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A5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B59C1" w:rsidRPr="00FA5BBA" w:rsidRDefault="008B59C1" w:rsidP="00615B73">
      <w:pPr>
        <w:pStyle w:val="ConsPlusNormal"/>
        <w:ind w:left="5664" w:firstLine="999"/>
        <w:outlineLvl w:val="1"/>
        <w:rPr>
          <w:rFonts w:ascii="Times New Roman" w:hAnsi="Times New Roman" w:cs="Times New Roman"/>
          <w:sz w:val="28"/>
          <w:szCs w:val="28"/>
        </w:rPr>
      </w:pPr>
    </w:p>
    <w:p w:rsidR="008B59C1" w:rsidRPr="00FA5BBA" w:rsidRDefault="008B59C1" w:rsidP="00615B73">
      <w:pPr>
        <w:pStyle w:val="ConsPlusNormal"/>
        <w:ind w:firstLine="999"/>
        <w:jc w:val="right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к Порядку и условиям</w:t>
      </w:r>
    </w:p>
    <w:p w:rsidR="008B59C1" w:rsidRPr="0007610B" w:rsidRDefault="008B59C1" w:rsidP="008B59C1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10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975BC" w:rsidRPr="002971B9" w:rsidRDefault="004975BC" w:rsidP="004975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1B9">
        <w:rPr>
          <w:rFonts w:ascii="Times New Roman" w:hAnsi="Times New Roman" w:cs="Times New Roman"/>
          <w:b/>
          <w:bCs/>
          <w:sz w:val="28"/>
          <w:szCs w:val="28"/>
        </w:rPr>
        <w:t>о реализации плана мероприятий по достижению результатов</w:t>
      </w:r>
    </w:p>
    <w:p w:rsidR="002971B9" w:rsidRPr="002971B9" w:rsidRDefault="004975BC" w:rsidP="004975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1B9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</w:t>
      </w:r>
      <w:r w:rsidR="00C43324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2971B9">
        <w:rPr>
          <w:rFonts w:ascii="Times New Roman" w:hAnsi="Times New Roman" w:cs="Times New Roman"/>
          <w:b/>
          <w:bCs/>
          <w:sz w:val="28"/>
          <w:szCs w:val="28"/>
        </w:rPr>
        <w:t xml:space="preserve"> из областного бюджета</w:t>
      </w:r>
      <w:r w:rsidR="002971B9" w:rsidRPr="002971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71B9" w:rsidRPr="002971B9">
        <w:rPr>
          <w:rFonts w:ascii="Times New Roman" w:hAnsi="Times New Roman" w:cs="Times New Roman"/>
          <w:b/>
          <w:sz w:val="28"/>
          <w:szCs w:val="28"/>
        </w:rPr>
        <w:t>областным государственным автономным и бюджетным учреждениям, подведомственным министерству молодежной политики Кировской области, на иные цели</w:t>
      </w:r>
      <w:r w:rsidRPr="002971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75BC" w:rsidRPr="00A91187" w:rsidRDefault="004975BC" w:rsidP="004975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75BC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состоянию на ____</w:t>
      </w:r>
      <w:r w:rsidRPr="00A91187">
        <w:rPr>
          <w:rFonts w:ascii="Times New Roman" w:hAnsi="Times New Roman" w:cs="Times New Roman"/>
          <w:b/>
          <w:bCs/>
          <w:sz w:val="28"/>
          <w:szCs w:val="28"/>
        </w:rPr>
        <w:t>________</w:t>
      </w:r>
      <w:r w:rsidRPr="004975BC">
        <w:rPr>
          <w:rFonts w:ascii="Times New Roman" w:hAnsi="Times New Roman" w:cs="Times New Roman"/>
          <w:b/>
          <w:bCs/>
          <w:sz w:val="28"/>
          <w:szCs w:val="28"/>
        </w:rPr>
        <w:t>20__ года</w:t>
      </w:r>
    </w:p>
    <w:p w:rsidR="004975BC" w:rsidRPr="00A91187" w:rsidRDefault="004975BC" w:rsidP="004975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59C1" w:rsidRPr="00FA5BBA" w:rsidRDefault="008B59C1" w:rsidP="004975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5BB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B59C1" w:rsidRPr="00F67DBC" w:rsidRDefault="008B59C1" w:rsidP="008B59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7DBC">
        <w:rPr>
          <w:rFonts w:ascii="Times New Roman" w:hAnsi="Times New Roman" w:cs="Times New Roman"/>
          <w:sz w:val="24"/>
          <w:szCs w:val="24"/>
        </w:rPr>
        <w:t>(наименование областного государственного автономного (бюджетного)</w:t>
      </w:r>
    </w:p>
    <w:p w:rsidR="008B59C1" w:rsidRDefault="008B59C1" w:rsidP="008B59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7DBC">
        <w:rPr>
          <w:rFonts w:ascii="Times New Roman" w:hAnsi="Times New Roman" w:cs="Times New Roman"/>
          <w:sz w:val="24"/>
          <w:szCs w:val="24"/>
        </w:rPr>
        <w:t>учреждения, подведомственного министерству молодежной политики Кировской области)</w:t>
      </w:r>
    </w:p>
    <w:p w:rsidR="008B59C1" w:rsidRDefault="008B59C1" w:rsidP="008B59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1401"/>
        <w:gridCol w:w="1559"/>
        <w:gridCol w:w="851"/>
        <w:gridCol w:w="815"/>
        <w:gridCol w:w="807"/>
        <w:gridCol w:w="851"/>
        <w:gridCol w:w="903"/>
        <w:gridCol w:w="1384"/>
      </w:tblGrid>
      <w:tr w:rsidR="008B59C1" w:rsidTr="00BD796A">
        <w:tc>
          <w:tcPr>
            <w:tcW w:w="504" w:type="dxa"/>
            <w:vMerge w:val="restart"/>
          </w:tcPr>
          <w:p w:rsidR="008B59C1" w:rsidRPr="008B59C1" w:rsidRDefault="008B59C1" w:rsidP="00366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B59C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401" w:type="dxa"/>
            <w:vMerge w:val="restart"/>
          </w:tcPr>
          <w:p w:rsidR="008B59C1" w:rsidRPr="008B59C1" w:rsidRDefault="00FD3A60" w:rsidP="00366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60">
              <w:rPr>
                <w:rFonts w:ascii="Times New Roman" w:hAnsi="Times New Roman" w:cs="Times New Roman"/>
                <w:sz w:val="28"/>
                <w:szCs w:val="28"/>
              </w:rPr>
              <w:t>Результат предо</w:t>
            </w:r>
            <w:r w:rsidR="001E1E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3A60">
              <w:rPr>
                <w:rFonts w:ascii="Times New Roman" w:hAnsi="Times New Roman" w:cs="Times New Roman"/>
                <w:sz w:val="28"/>
                <w:szCs w:val="28"/>
              </w:rPr>
              <w:t>ставления субсидии</w:t>
            </w:r>
          </w:p>
        </w:tc>
        <w:tc>
          <w:tcPr>
            <w:tcW w:w="1559" w:type="dxa"/>
            <w:vMerge w:val="restart"/>
          </w:tcPr>
          <w:p w:rsidR="008B59C1" w:rsidRPr="00BD796A" w:rsidRDefault="00BD796A" w:rsidP="00BD79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96A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796A">
              <w:rPr>
                <w:rFonts w:ascii="Times New Roman" w:hAnsi="Times New Roman" w:cs="Times New Roman"/>
                <w:sz w:val="28"/>
                <w:szCs w:val="28"/>
              </w:rPr>
              <w:t>ние мероприя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796A">
              <w:rPr>
                <w:rFonts w:ascii="Times New Roman" w:hAnsi="Times New Roman" w:cs="Times New Roman"/>
                <w:sz w:val="28"/>
                <w:szCs w:val="28"/>
              </w:rPr>
              <w:t>тия по достиже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796A">
              <w:rPr>
                <w:rFonts w:ascii="Times New Roman" w:hAnsi="Times New Roman" w:cs="Times New Roman"/>
                <w:sz w:val="28"/>
                <w:szCs w:val="28"/>
              </w:rPr>
              <w:t>нию результата предостав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796A">
              <w:rPr>
                <w:rFonts w:ascii="Times New Roman" w:hAnsi="Times New Roman" w:cs="Times New Roman"/>
                <w:sz w:val="28"/>
                <w:szCs w:val="28"/>
              </w:rPr>
              <w:t>ления субсидии (контроль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796A">
              <w:rPr>
                <w:rFonts w:ascii="Times New Roman" w:hAnsi="Times New Roman" w:cs="Times New Roman"/>
                <w:sz w:val="28"/>
                <w:szCs w:val="28"/>
              </w:rPr>
              <w:t>ной точки)</w:t>
            </w:r>
          </w:p>
        </w:tc>
        <w:tc>
          <w:tcPr>
            <w:tcW w:w="851" w:type="dxa"/>
            <w:vMerge w:val="restart"/>
          </w:tcPr>
          <w:p w:rsidR="008B59C1" w:rsidRPr="008B59C1" w:rsidRDefault="008B59C1" w:rsidP="00366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C1">
              <w:rPr>
                <w:rFonts w:ascii="Times New Roman" w:hAnsi="Times New Roman" w:cs="Times New Roman"/>
                <w:sz w:val="28"/>
                <w:szCs w:val="28"/>
              </w:rPr>
              <w:t>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B59C1">
              <w:rPr>
                <w:rFonts w:ascii="Times New Roman" w:hAnsi="Times New Roman" w:cs="Times New Roman"/>
                <w:sz w:val="28"/>
                <w:szCs w:val="28"/>
              </w:rPr>
              <w:t>ница изме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B59C1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1622" w:type="dxa"/>
            <w:gridSpan w:val="2"/>
          </w:tcPr>
          <w:p w:rsidR="008B59C1" w:rsidRPr="008B59C1" w:rsidRDefault="008B59C1" w:rsidP="00366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C1">
              <w:rPr>
                <w:rFonts w:ascii="Times New Roman" w:hAnsi="Times New Roman" w:cs="Times New Roman"/>
                <w:sz w:val="28"/>
                <w:szCs w:val="28"/>
              </w:rPr>
              <w:t>Значение результата предо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B59C1">
              <w:rPr>
                <w:rFonts w:ascii="Times New Roman" w:hAnsi="Times New Roman" w:cs="Times New Roman"/>
                <w:sz w:val="28"/>
                <w:szCs w:val="28"/>
              </w:rPr>
              <w:t>ставления субсидии (контроль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B59C1">
              <w:rPr>
                <w:rFonts w:ascii="Times New Roman" w:hAnsi="Times New Roman" w:cs="Times New Roman"/>
                <w:sz w:val="28"/>
                <w:szCs w:val="28"/>
              </w:rPr>
              <w:t>ной точки)</w:t>
            </w:r>
          </w:p>
        </w:tc>
        <w:tc>
          <w:tcPr>
            <w:tcW w:w="1754" w:type="dxa"/>
            <w:gridSpan w:val="2"/>
          </w:tcPr>
          <w:p w:rsidR="008B59C1" w:rsidRPr="008B59C1" w:rsidRDefault="008B59C1" w:rsidP="00366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C1">
              <w:rPr>
                <w:rFonts w:ascii="Times New Roman" w:hAnsi="Times New Roman" w:cs="Times New Roman"/>
                <w:sz w:val="28"/>
                <w:szCs w:val="28"/>
              </w:rPr>
              <w:t>Срок достижения результата предо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B59C1">
              <w:rPr>
                <w:rFonts w:ascii="Times New Roman" w:hAnsi="Times New Roman" w:cs="Times New Roman"/>
                <w:sz w:val="28"/>
                <w:szCs w:val="28"/>
              </w:rPr>
              <w:t>ставления субсидии (дд.мм.гг)</w:t>
            </w:r>
          </w:p>
        </w:tc>
        <w:tc>
          <w:tcPr>
            <w:tcW w:w="1384" w:type="dxa"/>
          </w:tcPr>
          <w:p w:rsidR="008B59C1" w:rsidRPr="008B59C1" w:rsidRDefault="008B59C1" w:rsidP="00366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C1">
              <w:rPr>
                <w:rFonts w:ascii="Times New Roman" w:hAnsi="Times New Roman" w:cs="Times New Roman"/>
                <w:sz w:val="28"/>
                <w:szCs w:val="28"/>
              </w:rPr>
              <w:t>Причины отклоне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B59C1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="003D7F7A">
              <w:rPr>
                <w:rFonts w:ascii="Times New Roman" w:hAnsi="Times New Roman" w:cs="Times New Roman"/>
                <w:sz w:val="28"/>
                <w:szCs w:val="28"/>
              </w:rPr>
              <w:t xml:space="preserve">по срокам </w:t>
            </w:r>
            <w:r w:rsidRPr="008B59C1">
              <w:rPr>
                <w:rFonts w:ascii="Times New Roman" w:hAnsi="Times New Roman" w:cs="Times New Roman"/>
                <w:sz w:val="28"/>
                <w:szCs w:val="28"/>
              </w:rPr>
              <w:t>от планового значения</w:t>
            </w:r>
          </w:p>
        </w:tc>
      </w:tr>
      <w:tr w:rsidR="008B59C1" w:rsidTr="00BD796A">
        <w:tc>
          <w:tcPr>
            <w:tcW w:w="504" w:type="dxa"/>
            <w:vMerge/>
          </w:tcPr>
          <w:p w:rsidR="008B59C1" w:rsidRPr="008B59C1" w:rsidRDefault="008B59C1" w:rsidP="00366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8B59C1" w:rsidRPr="008B59C1" w:rsidRDefault="008B59C1" w:rsidP="00366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B59C1" w:rsidRPr="008B59C1" w:rsidRDefault="008B59C1" w:rsidP="00366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B59C1" w:rsidRPr="008B59C1" w:rsidRDefault="008B59C1" w:rsidP="00366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8B59C1" w:rsidRPr="008B59C1" w:rsidRDefault="008B59C1" w:rsidP="00366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C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07" w:type="dxa"/>
          </w:tcPr>
          <w:p w:rsidR="008B59C1" w:rsidRPr="008B59C1" w:rsidRDefault="008B59C1" w:rsidP="00366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C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1" w:type="dxa"/>
          </w:tcPr>
          <w:p w:rsidR="008B59C1" w:rsidRPr="008B59C1" w:rsidRDefault="008B59C1" w:rsidP="00366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C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03" w:type="dxa"/>
          </w:tcPr>
          <w:p w:rsidR="008B59C1" w:rsidRPr="008B59C1" w:rsidRDefault="008B59C1" w:rsidP="00366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C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384" w:type="dxa"/>
          </w:tcPr>
          <w:p w:rsidR="008B59C1" w:rsidRPr="008B59C1" w:rsidRDefault="008B59C1" w:rsidP="00366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C1" w:rsidTr="00BD796A">
        <w:tc>
          <w:tcPr>
            <w:tcW w:w="504" w:type="dxa"/>
          </w:tcPr>
          <w:p w:rsidR="008B59C1" w:rsidRDefault="008B59C1" w:rsidP="00366FA6">
            <w:pPr>
              <w:pStyle w:val="ConsPlusNormal"/>
            </w:pPr>
          </w:p>
        </w:tc>
        <w:tc>
          <w:tcPr>
            <w:tcW w:w="1401" w:type="dxa"/>
          </w:tcPr>
          <w:p w:rsidR="008B59C1" w:rsidRDefault="008B59C1" w:rsidP="00366FA6">
            <w:pPr>
              <w:pStyle w:val="ConsPlusNormal"/>
            </w:pPr>
          </w:p>
        </w:tc>
        <w:tc>
          <w:tcPr>
            <w:tcW w:w="1559" w:type="dxa"/>
          </w:tcPr>
          <w:p w:rsidR="008B59C1" w:rsidRDefault="008B59C1" w:rsidP="00366FA6">
            <w:pPr>
              <w:pStyle w:val="ConsPlusNormal"/>
            </w:pPr>
          </w:p>
        </w:tc>
        <w:tc>
          <w:tcPr>
            <w:tcW w:w="851" w:type="dxa"/>
          </w:tcPr>
          <w:p w:rsidR="008B59C1" w:rsidRDefault="008B59C1" w:rsidP="00366FA6">
            <w:pPr>
              <w:pStyle w:val="ConsPlusNormal"/>
            </w:pPr>
          </w:p>
        </w:tc>
        <w:tc>
          <w:tcPr>
            <w:tcW w:w="815" w:type="dxa"/>
          </w:tcPr>
          <w:p w:rsidR="008B59C1" w:rsidRDefault="008B59C1" w:rsidP="00366FA6">
            <w:pPr>
              <w:pStyle w:val="ConsPlusNormal"/>
            </w:pPr>
          </w:p>
        </w:tc>
        <w:tc>
          <w:tcPr>
            <w:tcW w:w="807" w:type="dxa"/>
          </w:tcPr>
          <w:p w:rsidR="008B59C1" w:rsidRDefault="008B59C1" w:rsidP="00366FA6">
            <w:pPr>
              <w:pStyle w:val="ConsPlusNormal"/>
            </w:pPr>
          </w:p>
        </w:tc>
        <w:tc>
          <w:tcPr>
            <w:tcW w:w="851" w:type="dxa"/>
          </w:tcPr>
          <w:p w:rsidR="008B59C1" w:rsidRDefault="008B59C1" w:rsidP="00366FA6">
            <w:pPr>
              <w:pStyle w:val="ConsPlusNormal"/>
            </w:pPr>
          </w:p>
        </w:tc>
        <w:tc>
          <w:tcPr>
            <w:tcW w:w="903" w:type="dxa"/>
          </w:tcPr>
          <w:p w:rsidR="008B59C1" w:rsidRDefault="008B59C1" w:rsidP="00366FA6">
            <w:pPr>
              <w:pStyle w:val="ConsPlusNormal"/>
            </w:pPr>
          </w:p>
        </w:tc>
        <w:tc>
          <w:tcPr>
            <w:tcW w:w="1384" w:type="dxa"/>
          </w:tcPr>
          <w:p w:rsidR="008B59C1" w:rsidRDefault="008B59C1" w:rsidP="00366FA6">
            <w:pPr>
              <w:pStyle w:val="ConsPlusNormal"/>
            </w:pPr>
          </w:p>
        </w:tc>
      </w:tr>
      <w:tr w:rsidR="008B59C1" w:rsidTr="00BD796A">
        <w:tc>
          <w:tcPr>
            <w:tcW w:w="504" w:type="dxa"/>
          </w:tcPr>
          <w:p w:rsidR="008B59C1" w:rsidRDefault="008B59C1" w:rsidP="00366FA6">
            <w:pPr>
              <w:pStyle w:val="ConsPlusNormal"/>
            </w:pPr>
          </w:p>
        </w:tc>
        <w:tc>
          <w:tcPr>
            <w:tcW w:w="1401" w:type="dxa"/>
          </w:tcPr>
          <w:p w:rsidR="008B59C1" w:rsidRDefault="008B59C1" w:rsidP="00366FA6">
            <w:pPr>
              <w:pStyle w:val="ConsPlusNormal"/>
            </w:pPr>
          </w:p>
        </w:tc>
        <w:tc>
          <w:tcPr>
            <w:tcW w:w="1559" w:type="dxa"/>
          </w:tcPr>
          <w:p w:rsidR="008B59C1" w:rsidRDefault="008B59C1" w:rsidP="00366FA6">
            <w:pPr>
              <w:pStyle w:val="ConsPlusNormal"/>
            </w:pPr>
          </w:p>
        </w:tc>
        <w:tc>
          <w:tcPr>
            <w:tcW w:w="851" w:type="dxa"/>
          </w:tcPr>
          <w:p w:rsidR="008B59C1" w:rsidRDefault="008B59C1" w:rsidP="00366FA6">
            <w:pPr>
              <w:pStyle w:val="ConsPlusNormal"/>
            </w:pPr>
          </w:p>
        </w:tc>
        <w:tc>
          <w:tcPr>
            <w:tcW w:w="815" w:type="dxa"/>
          </w:tcPr>
          <w:p w:rsidR="008B59C1" w:rsidRDefault="008B59C1" w:rsidP="00366FA6">
            <w:pPr>
              <w:pStyle w:val="ConsPlusNormal"/>
            </w:pPr>
          </w:p>
        </w:tc>
        <w:tc>
          <w:tcPr>
            <w:tcW w:w="807" w:type="dxa"/>
          </w:tcPr>
          <w:p w:rsidR="008B59C1" w:rsidRDefault="008B59C1" w:rsidP="00366FA6">
            <w:pPr>
              <w:pStyle w:val="ConsPlusNormal"/>
            </w:pPr>
          </w:p>
        </w:tc>
        <w:tc>
          <w:tcPr>
            <w:tcW w:w="851" w:type="dxa"/>
          </w:tcPr>
          <w:p w:rsidR="008B59C1" w:rsidRDefault="008B59C1" w:rsidP="00366FA6">
            <w:pPr>
              <w:pStyle w:val="ConsPlusNormal"/>
            </w:pPr>
          </w:p>
        </w:tc>
        <w:tc>
          <w:tcPr>
            <w:tcW w:w="903" w:type="dxa"/>
          </w:tcPr>
          <w:p w:rsidR="008B59C1" w:rsidRDefault="008B59C1" w:rsidP="00366FA6">
            <w:pPr>
              <w:pStyle w:val="ConsPlusNormal"/>
            </w:pPr>
          </w:p>
        </w:tc>
        <w:tc>
          <w:tcPr>
            <w:tcW w:w="1384" w:type="dxa"/>
          </w:tcPr>
          <w:p w:rsidR="008B59C1" w:rsidRDefault="008B59C1" w:rsidP="00366FA6">
            <w:pPr>
              <w:pStyle w:val="ConsPlusNormal"/>
            </w:pPr>
          </w:p>
        </w:tc>
      </w:tr>
    </w:tbl>
    <w:p w:rsidR="008B59C1" w:rsidRPr="00F67DBC" w:rsidRDefault="008B59C1" w:rsidP="008B59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59C1" w:rsidRPr="00FA5BBA" w:rsidRDefault="008B59C1" w:rsidP="008B59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3"/>
        <w:gridCol w:w="2399"/>
        <w:gridCol w:w="3629"/>
      </w:tblGrid>
      <w:tr w:rsidR="008B59C1" w:rsidRPr="00FA5BBA" w:rsidTr="00366FA6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8B59C1" w:rsidRDefault="008B59C1" w:rsidP="00366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  <w:p w:rsidR="008B59C1" w:rsidRPr="00FA5BBA" w:rsidRDefault="008B59C1" w:rsidP="00366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8B59C1" w:rsidRDefault="008B59C1" w:rsidP="00366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9C1" w:rsidRPr="00FA5BBA" w:rsidRDefault="008B59C1" w:rsidP="00366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8B59C1" w:rsidRPr="004C337D" w:rsidRDefault="008B59C1" w:rsidP="0036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8B59C1" w:rsidRDefault="008B59C1" w:rsidP="00366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9C1" w:rsidRPr="00FA5BBA" w:rsidRDefault="008B59C1" w:rsidP="00366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8B59C1" w:rsidRPr="00FA5BBA" w:rsidRDefault="008B59C1" w:rsidP="00366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C337D">
              <w:rPr>
                <w:rFonts w:ascii="Times New Roman" w:hAnsi="Times New Roman" w:cs="Times New Roman"/>
                <w:sz w:val="24"/>
                <w:szCs w:val="24"/>
              </w:rPr>
              <w:t>инициалы, фамилия)</w:t>
            </w:r>
          </w:p>
        </w:tc>
      </w:tr>
      <w:tr w:rsidR="008B59C1" w:rsidRPr="00FA5BBA" w:rsidTr="00366FA6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8B59C1" w:rsidRPr="00FA5BBA" w:rsidRDefault="008B59C1" w:rsidP="00366F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8B59C1" w:rsidRPr="00FA5BBA" w:rsidRDefault="008B59C1" w:rsidP="00366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8B59C1" w:rsidRPr="004C337D" w:rsidRDefault="008B59C1" w:rsidP="0036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8B59C1" w:rsidRPr="00FA5BBA" w:rsidRDefault="008B59C1" w:rsidP="00366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BA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8B59C1" w:rsidRPr="004C337D" w:rsidRDefault="008B59C1" w:rsidP="0036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D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B59C1" w:rsidRPr="00FA5BBA" w:rsidRDefault="008B59C1" w:rsidP="008B59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 20__года</w:t>
      </w:r>
    </w:p>
    <w:p w:rsidR="008B59C1" w:rsidRDefault="008B59C1" w:rsidP="008B59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200" w:rsidRDefault="008B59C1" w:rsidP="00615B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385200" w:rsidSect="003D49F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84B" w:rsidRDefault="0091184B" w:rsidP="003D49F3">
      <w:pPr>
        <w:spacing w:after="0" w:line="240" w:lineRule="auto"/>
      </w:pPr>
      <w:r>
        <w:separator/>
      </w:r>
    </w:p>
  </w:endnote>
  <w:endnote w:type="continuationSeparator" w:id="0">
    <w:p w:rsidR="0091184B" w:rsidRDefault="0091184B" w:rsidP="003D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84B" w:rsidRDefault="0091184B" w:rsidP="003D49F3">
      <w:pPr>
        <w:spacing w:after="0" w:line="240" w:lineRule="auto"/>
      </w:pPr>
      <w:r>
        <w:separator/>
      </w:r>
    </w:p>
  </w:footnote>
  <w:footnote w:type="continuationSeparator" w:id="0">
    <w:p w:rsidR="0091184B" w:rsidRDefault="0091184B" w:rsidP="003D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110343"/>
      <w:docPartObj>
        <w:docPartGallery w:val="Page Numbers (Top of Page)"/>
        <w:docPartUnique/>
      </w:docPartObj>
    </w:sdtPr>
    <w:sdtEndPr/>
    <w:sdtContent>
      <w:p w:rsidR="003D49F3" w:rsidRDefault="00AD5D4B">
        <w:pPr>
          <w:pStyle w:val="a3"/>
          <w:jc w:val="center"/>
        </w:pPr>
        <w:r>
          <w:fldChar w:fldCharType="begin"/>
        </w:r>
        <w:r w:rsidR="003D49F3">
          <w:instrText>PAGE   \* MERGEFORMAT</w:instrText>
        </w:r>
        <w:r>
          <w:fldChar w:fldCharType="separate"/>
        </w:r>
        <w:r w:rsidR="00C06A96">
          <w:rPr>
            <w:noProof/>
          </w:rPr>
          <w:t>6</w:t>
        </w:r>
        <w:r>
          <w:fldChar w:fldCharType="end"/>
        </w:r>
      </w:p>
    </w:sdtContent>
  </w:sdt>
  <w:p w:rsidR="003D49F3" w:rsidRDefault="003D49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EB8"/>
    <w:rsid w:val="000103AC"/>
    <w:rsid w:val="00054A9C"/>
    <w:rsid w:val="0007610B"/>
    <w:rsid w:val="000B69B7"/>
    <w:rsid w:val="000D6BC2"/>
    <w:rsid w:val="000E2108"/>
    <w:rsid w:val="00104251"/>
    <w:rsid w:val="00113873"/>
    <w:rsid w:val="0012339C"/>
    <w:rsid w:val="0012569E"/>
    <w:rsid w:val="001313A8"/>
    <w:rsid w:val="001367E3"/>
    <w:rsid w:val="001374B5"/>
    <w:rsid w:val="00151BD5"/>
    <w:rsid w:val="00177790"/>
    <w:rsid w:val="001E1E26"/>
    <w:rsid w:val="001F399A"/>
    <w:rsid w:val="002107C5"/>
    <w:rsid w:val="0021692D"/>
    <w:rsid w:val="0024717F"/>
    <w:rsid w:val="002971B9"/>
    <w:rsid w:val="002E1392"/>
    <w:rsid w:val="0033429F"/>
    <w:rsid w:val="00342362"/>
    <w:rsid w:val="003513BB"/>
    <w:rsid w:val="00385200"/>
    <w:rsid w:val="00395561"/>
    <w:rsid w:val="003B137F"/>
    <w:rsid w:val="003C1B60"/>
    <w:rsid w:val="003D49F3"/>
    <w:rsid w:val="003D7F7A"/>
    <w:rsid w:val="004174D8"/>
    <w:rsid w:val="004200D8"/>
    <w:rsid w:val="00447C2C"/>
    <w:rsid w:val="004975BC"/>
    <w:rsid w:val="004A2CB9"/>
    <w:rsid w:val="004A512D"/>
    <w:rsid w:val="004C337D"/>
    <w:rsid w:val="004D6191"/>
    <w:rsid w:val="004E7F8C"/>
    <w:rsid w:val="00501022"/>
    <w:rsid w:val="00510F96"/>
    <w:rsid w:val="00526907"/>
    <w:rsid w:val="00537B61"/>
    <w:rsid w:val="005506EB"/>
    <w:rsid w:val="0055506C"/>
    <w:rsid w:val="00560D66"/>
    <w:rsid w:val="00561108"/>
    <w:rsid w:val="00572ABE"/>
    <w:rsid w:val="00577124"/>
    <w:rsid w:val="00592BC7"/>
    <w:rsid w:val="005B0B1C"/>
    <w:rsid w:val="00602616"/>
    <w:rsid w:val="00614EA8"/>
    <w:rsid w:val="00615B73"/>
    <w:rsid w:val="006253B4"/>
    <w:rsid w:val="006856AD"/>
    <w:rsid w:val="006C4FEE"/>
    <w:rsid w:val="006E5D3D"/>
    <w:rsid w:val="006F68F8"/>
    <w:rsid w:val="00702631"/>
    <w:rsid w:val="00713D9C"/>
    <w:rsid w:val="007617CC"/>
    <w:rsid w:val="00783388"/>
    <w:rsid w:val="007B6C0E"/>
    <w:rsid w:val="007F1562"/>
    <w:rsid w:val="0080233A"/>
    <w:rsid w:val="00806FF3"/>
    <w:rsid w:val="00830AE2"/>
    <w:rsid w:val="00847730"/>
    <w:rsid w:val="00847B15"/>
    <w:rsid w:val="00856B81"/>
    <w:rsid w:val="00876C5C"/>
    <w:rsid w:val="008B0AA0"/>
    <w:rsid w:val="008B59C1"/>
    <w:rsid w:val="008F15C9"/>
    <w:rsid w:val="00905875"/>
    <w:rsid w:val="0091184B"/>
    <w:rsid w:val="0093674C"/>
    <w:rsid w:val="009508C5"/>
    <w:rsid w:val="00980729"/>
    <w:rsid w:val="009C409A"/>
    <w:rsid w:val="009E1B18"/>
    <w:rsid w:val="00A3203F"/>
    <w:rsid w:val="00A53CEE"/>
    <w:rsid w:val="00A563CB"/>
    <w:rsid w:val="00A91187"/>
    <w:rsid w:val="00A955F9"/>
    <w:rsid w:val="00A9740D"/>
    <w:rsid w:val="00AA3AF1"/>
    <w:rsid w:val="00AB6F3B"/>
    <w:rsid w:val="00AD5D4B"/>
    <w:rsid w:val="00AF3694"/>
    <w:rsid w:val="00B04307"/>
    <w:rsid w:val="00BA17D1"/>
    <w:rsid w:val="00BA2720"/>
    <w:rsid w:val="00BD796A"/>
    <w:rsid w:val="00BF2209"/>
    <w:rsid w:val="00C06A96"/>
    <w:rsid w:val="00C126F7"/>
    <w:rsid w:val="00C173D7"/>
    <w:rsid w:val="00C43324"/>
    <w:rsid w:val="00C449EA"/>
    <w:rsid w:val="00C50C07"/>
    <w:rsid w:val="00C766BC"/>
    <w:rsid w:val="00C93728"/>
    <w:rsid w:val="00C93D39"/>
    <w:rsid w:val="00CA642F"/>
    <w:rsid w:val="00CB0D5A"/>
    <w:rsid w:val="00CB7074"/>
    <w:rsid w:val="00CC3A63"/>
    <w:rsid w:val="00CC76A8"/>
    <w:rsid w:val="00CD58B4"/>
    <w:rsid w:val="00D2039C"/>
    <w:rsid w:val="00D34EB8"/>
    <w:rsid w:val="00D851D2"/>
    <w:rsid w:val="00D97697"/>
    <w:rsid w:val="00E27E98"/>
    <w:rsid w:val="00E27E99"/>
    <w:rsid w:val="00EB1C73"/>
    <w:rsid w:val="00EB6FD1"/>
    <w:rsid w:val="00F00125"/>
    <w:rsid w:val="00F0658D"/>
    <w:rsid w:val="00F67DBC"/>
    <w:rsid w:val="00FA5BBA"/>
    <w:rsid w:val="00FB5AD6"/>
    <w:rsid w:val="00FD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E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34E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34E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4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9F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D4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9F3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0D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3030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13</cp:revision>
  <cp:lastPrinted>2022-11-23T07:48:00Z</cp:lastPrinted>
  <dcterms:created xsi:type="dcterms:W3CDTF">2022-12-13T07:16:00Z</dcterms:created>
  <dcterms:modified xsi:type="dcterms:W3CDTF">2022-12-20T14:37:00Z</dcterms:modified>
</cp:coreProperties>
</file>